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C73" w:rsidRPr="0005117D" w:rsidRDefault="00FC2C73" w:rsidP="00FC2C73">
      <w:pPr>
        <w:pStyle w:val="Encabezado"/>
        <w:tabs>
          <w:tab w:val="left" w:pos="560"/>
          <w:tab w:val="center" w:pos="4968"/>
        </w:tabs>
        <w:jc w:val="center"/>
        <w:rPr>
          <w:rFonts w:ascii="Tahoma" w:hAnsi="Tahoma" w:cs="Tahoma"/>
          <w:b/>
          <w:i/>
          <w:sz w:val="36"/>
          <w:szCs w:val="36"/>
        </w:rPr>
      </w:pPr>
      <w:r w:rsidRPr="0005117D">
        <w:rPr>
          <w:rFonts w:ascii="Tahoma" w:hAnsi="Tahoma" w:cs="Tahoma"/>
          <w:b/>
          <w:i/>
          <w:sz w:val="36"/>
          <w:szCs w:val="36"/>
        </w:rPr>
        <w:t>Gobierno del Estado de Baja California</w:t>
      </w:r>
    </w:p>
    <w:p w:rsidR="00FC2C73" w:rsidRPr="0005117D" w:rsidRDefault="00FC2C73" w:rsidP="00FC2C73">
      <w:pPr>
        <w:pStyle w:val="Ttulo2"/>
        <w:rPr>
          <w:rFonts w:cs="Tahoma"/>
          <w:b w:val="0"/>
          <w:sz w:val="16"/>
          <w:szCs w:val="16"/>
          <w:u w:val="none"/>
        </w:rPr>
      </w:pPr>
    </w:p>
    <w:p w:rsidR="0086254B" w:rsidRPr="0005117D" w:rsidRDefault="00236799" w:rsidP="00FC2C73">
      <w:pPr>
        <w:pStyle w:val="Ttulo2"/>
        <w:rPr>
          <w:rFonts w:cs="Tahoma"/>
          <w:szCs w:val="24"/>
          <w:u w:val="none"/>
        </w:rPr>
      </w:pPr>
      <w:r w:rsidRPr="0005117D">
        <w:rPr>
          <w:rFonts w:cs="Tahoma"/>
          <w:szCs w:val="24"/>
          <w:u w:val="none"/>
        </w:rPr>
        <w:t>SUB</w:t>
      </w:r>
      <w:r w:rsidR="0086254B" w:rsidRPr="0005117D">
        <w:rPr>
          <w:rFonts w:cs="Tahoma"/>
          <w:szCs w:val="24"/>
          <w:u w:val="none"/>
        </w:rPr>
        <w:t>COMITÉ DE ADQUISICIONES</w:t>
      </w:r>
      <w:r w:rsidRPr="0005117D">
        <w:rPr>
          <w:rFonts w:cs="Tahoma"/>
          <w:szCs w:val="24"/>
          <w:u w:val="none"/>
        </w:rPr>
        <w:t xml:space="preserve"> DE LA SECRETARIA DE SEGURIDAD </w:t>
      </w:r>
      <w:r w:rsidR="001F4899" w:rsidRPr="0005117D">
        <w:rPr>
          <w:rFonts w:cs="Tahoma"/>
          <w:szCs w:val="24"/>
          <w:u w:val="none"/>
        </w:rPr>
        <w:t>PÚBLICA</w:t>
      </w:r>
      <w:r w:rsidR="0086254B" w:rsidRPr="0005117D">
        <w:rPr>
          <w:rFonts w:cs="Tahoma"/>
          <w:szCs w:val="24"/>
          <w:u w:val="none"/>
        </w:rPr>
        <w:t xml:space="preserve"> DEL ESTADO DE BAJA CALIFORNIA</w:t>
      </w:r>
    </w:p>
    <w:p w:rsidR="00CF6CDD" w:rsidRPr="00BD54E6" w:rsidRDefault="00CF6CDD">
      <w:pPr>
        <w:jc w:val="center"/>
        <w:rPr>
          <w:rFonts w:ascii="Tahoma" w:hAnsi="Tahoma" w:cs="Tahoma"/>
          <w:b/>
        </w:rPr>
      </w:pPr>
    </w:p>
    <w:p w:rsidR="00CF6CDD" w:rsidRPr="003B7A09" w:rsidRDefault="0086254B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3B7A09">
        <w:rPr>
          <w:rFonts w:ascii="Tahoma" w:hAnsi="Tahoma" w:cs="Tahoma"/>
          <w:b/>
          <w:i/>
          <w:sz w:val="28"/>
          <w:szCs w:val="28"/>
        </w:rPr>
        <w:t xml:space="preserve">LICITACION PÚBLICA </w:t>
      </w:r>
      <w:r w:rsidR="00F8250E" w:rsidRPr="003B7A09">
        <w:rPr>
          <w:rFonts w:ascii="Tahoma" w:hAnsi="Tahoma" w:cs="Tahoma"/>
          <w:b/>
          <w:i/>
          <w:sz w:val="28"/>
          <w:szCs w:val="28"/>
        </w:rPr>
        <w:t>REG</w:t>
      </w:r>
      <w:r w:rsidR="000E6BC2" w:rsidRPr="003B7A09">
        <w:rPr>
          <w:rFonts w:ascii="Tahoma" w:hAnsi="Tahoma" w:cs="Tahoma"/>
          <w:b/>
          <w:i/>
          <w:sz w:val="28"/>
          <w:szCs w:val="28"/>
        </w:rPr>
        <w:t>I</w:t>
      </w:r>
      <w:r w:rsidRPr="003B7A09">
        <w:rPr>
          <w:rFonts w:ascii="Tahoma" w:hAnsi="Tahoma" w:cs="Tahoma"/>
          <w:b/>
          <w:i/>
          <w:sz w:val="28"/>
          <w:szCs w:val="28"/>
        </w:rPr>
        <w:t xml:space="preserve">ONAL </w:t>
      </w:r>
    </w:p>
    <w:p w:rsidR="0086254B" w:rsidRPr="003B7A09" w:rsidRDefault="000E6BC2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3B7A09">
        <w:rPr>
          <w:rFonts w:ascii="Tahoma" w:hAnsi="Tahoma" w:cs="Tahoma"/>
          <w:b/>
          <w:i/>
          <w:sz w:val="28"/>
          <w:szCs w:val="28"/>
        </w:rPr>
        <w:t>No.</w:t>
      </w:r>
      <w:r w:rsidR="000D7203" w:rsidRPr="003B7A09">
        <w:rPr>
          <w:rFonts w:ascii="Tahoma" w:hAnsi="Tahoma" w:cs="Tahoma"/>
          <w:b/>
          <w:i/>
          <w:sz w:val="28"/>
          <w:szCs w:val="28"/>
        </w:rPr>
        <w:t xml:space="preserve"> </w:t>
      </w:r>
      <w:r w:rsidR="00236799">
        <w:rPr>
          <w:rFonts w:ascii="Tahoma" w:hAnsi="Tahoma" w:cs="Tahoma"/>
          <w:b/>
          <w:i/>
          <w:sz w:val="28"/>
          <w:szCs w:val="28"/>
        </w:rPr>
        <w:t>SSP-001-09</w:t>
      </w:r>
    </w:p>
    <w:p w:rsidR="00E84CD3" w:rsidRPr="003B7A09" w:rsidRDefault="00E84CD3">
      <w:pPr>
        <w:jc w:val="center"/>
        <w:rPr>
          <w:rFonts w:ascii="Tahoma" w:hAnsi="Tahoma" w:cs="Tahoma"/>
          <w:i/>
          <w:sz w:val="28"/>
          <w:szCs w:val="28"/>
        </w:rPr>
      </w:pPr>
      <w:r w:rsidRPr="003B7A09">
        <w:rPr>
          <w:rFonts w:ascii="Tahoma" w:hAnsi="Tahoma" w:cs="Tahoma"/>
          <w:b/>
          <w:i/>
          <w:sz w:val="28"/>
          <w:szCs w:val="28"/>
        </w:rPr>
        <w:t>“</w:t>
      </w:r>
      <w:r w:rsidR="00866B0E">
        <w:rPr>
          <w:rFonts w:ascii="Tahoma" w:hAnsi="Tahoma" w:cs="Tahoma"/>
          <w:b/>
          <w:i/>
          <w:sz w:val="28"/>
          <w:szCs w:val="28"/>
        </w:rPr>
        <w:t xml:space="preserve">Suministro de </w:t>
      </w:r>
      <w:r w:rsidR="00236799">
        <w:rPr>
          <w:rFonts w:ascii="Tahoma" w:hAnsi="Tahoma" w:cs="Tahoma"/>
          <w:b/>
          <w:i/>
          <w:sz w:val="28"/>
          <w:szCs w:val="28"/>
        </w:rPr>
        <w:t xml:space="preserve"> Artículos para Unidades de Abastecimiento, de la Secretaría de Seguridad Pública d</w:t>
      </w:r>
      <w:r w:rsidR="000D7203" w:rsidRPr="003B7A09">
        <w:rPr>
          <w:rFonts w:ascii="Tahoma" w:hAnsi="Tahoma" w:cs="Tahoma"/>
          <w:b/>
          <w:i/>
          <w:sz w:val="28"/>
          <w:szCs w:val="28"/>
        </w:rPr>
        <w:t>el Estado de Baja California</w:t>
      </w:r>
      <w:r w:rsidRPr="003B7A09">
        <w:rPr>
          <w:rFonts w:ascii="Tahoma" w:hAnsi="Tahoma" w:cs="Tahoma"/>
          <w:b/>
          <w:i/>
          <w:sz w:val="28"/>
          <w:szCs w:val="28"/>
        </w:rPr>
        <w:t>”</w:t>
      </w:r>
    </w:p>
    <w:p w:rsidR="0086254B" w:rsidRPr="00BD54E6" w:rsidRDefault="005117D4">
      <w:pPr>
        <w:spacing w:line="360" w:lineRule="auto"/>
        <w:ind w:firstLine="720"/>
        <w:jc w:val="both"/>
        <w:rPr>
          <w:rFonts w:ascii="Tahoma" w:hAnsi="Tahoma" w:cs="Tahoma"/>
          <w:sz w:val="32"/>
        </w:rPr>
      </w:pPr>
      <w:r w:rsidRPr="005117D4">
        <w:rPr>
          <w:rFonts w:ascii="Tahoma" w:hAnsi="Tahoma" w:cs="Tahoma"/>
          <w:noProof/>
          <w:sz w:val="32"/>
          <w:lang w:val="en-US"/>
        </w:rPr>
        <w:pict>
          <v:line id="_x0000_s2055" style="position:absolute;left:0;text-align:left;z-index:251656704" from="-13.95pt,12.65pt" to="499.05pt,12.65pt" strokecolor="navy" strokeweight="4.5pt">
            <v:stroke linestyle="thickThin"/>
          </v:line>
        </w:pict>
      </w:r>
    </w:p>
    <w:p w:rsidR="0088597E" w:rsidRDefault="0088597E" w:rsidP="0088597E">
      <w:pPr>
        <w:spacing w:line="360" w:lineRule="auto"/>
        <w:jc w:val="both"/>
        <w:rPr>
          <w:rFonts w:ascii="Helvetica" w:hAnsi="Helvetica" w:cs="Arial"/>
          <w:b/>
          <w:szCs w:val="24"/>
        </w:rPr>
      </w:pPr>
      <w:r w:rsidRPr="00B01970">
        <w:rPr>
          <w:rFonts w:ascii="Helvetica" w:hAnsi="Helvetica" w:cs="Arial"/>
          <w:szCs w:val="24"/>
        </w:rPr>
        <w:t xml:space="preserve">Acta de </w:t>
      </w:r>
      <w:r w:rsidRPr="003331FA">
        <w:rPr>
          <w:rFonts w:ascii="Helvetica" w:hAnsi="Helvetica" w:cs="Arial"/>
          <w:b/>
          <w:szCs w:val="24"/>
        </w:rPr>
        <w:t xml:space="preserve">Segunda </w:t>
      </w:r>
      <w:r w:rsidRPr="00B01970">
        <w:rPr>
          <w:rFonts w:ascii="Helvetica" w:hAnsi="Helvetica" w:cs="Arial"/>
          <w:b/>
          <w:szCs w:val="24"/>
        </w:rPr>
        <w:t>Junta de Aclaraciones</w:t>
      </w:r>
      <w:r w:rsidRPr="00B01970">
        <w:rPr>
          <w:rFonts w:ascii="Helvetica" w:hAnsi="Helvetica" w:cs="Arial"/>
          <w:szCs w:val="24"/>
        </w:rPr>
        <w:t xml:space="preserve"> celebrada por el </w:t>
      </w:r>
      <w:r>
        <w:rPr>
          <w:rFonts w:ascii="Helvetica" w:hAnsi="Helvetica" w:cs="Arial"/>
          <w:szCs w:val="24"/>
        </w:rPr>
        <w:t>Subc</w:t>
      </w:r>
      <w:r w:rsidRPr="00B01970">
        <w:rPr>
          <w:rFonts w:ascii="Helvetica" w:hAnsi="Helvetica" w:cs="Arial"/>
          <w:szCs w:val="24"/>
        </w:rPr>
        <w:t>omité de Adquisiciones,</w:t>
      </w:r>
      <w:r>
        <w:rPr>
          <w:rFonts w:ascii="Helvetica" w:hAnsi="Helvetica" w:cs="Arial"/>
          <w:szCs w:val="24"/>
        </w:rPr>
        <w:t xml:space="preserve"> de la Secretaría de Seguridad Pública</w:t>
      </w:r>
      <w:r w:rsidRPr="00B01970">
        <w:rPr>
          <w:rFonts w:ascii="Helvetica" w:hAnsi="Helvetica" w:cs="Arial"/>
          <w:szCs w:val="24"/>
        </w:rPr>
        <w:t xml:space="preserve"> del Estado de Baja California, en lo sucesivo el “</w:t>
      </w:r>
      <w:r>
        <w:rPr>
          <w:rFonts w:ascii="Helvetica" w:hAnsi="Helvetica" w:cs="Arial"/>
          <w:szCs w:val="24"/>
        </w:rPr>
        <w:t>Subc</w:t>
      </w:r>
      <w:r w:rsidRPr="00B01970">
        <w:rPr>
          <w:rFonts w:ascii="Helvetica" w:hAnsi="Helvetica" w:cs="Arial"/>
          <w:szCs w:val="24"/>
        </w:rPr>
        <w:t>omité de Adquisiciones”, r</w:t>
      </w:r>
      <w:r>
        <w:rPr>
          <w:rFonts w:ascii="Helvetica" w:hAnsi="Helvetica" w:cs="Arial"/>
          <w:szCs w:val="24"/>
        </w:rPr>
        <w:t>especto</w:t>
      </w:r>
      <w:r w:rsidRPr="00B01970">
        <w:rPr>
          <w:rFonts w:ascii="Helvetica" w:hAnsi="Helvetica" w:cs="Arial"/>
          <w:szCs w:val="24"/>
        </w:rPr>
        <w:t xml:space="preserve"> a la Licitación Pública </w:t>
      </w:r>
      <w:r>
        <w:rPr>
          <w:rFonts w:ascii="Helvetica" w:hAnsi="Helvetica" w:cs="Arial"/>
          <w:szCs w:val="24"/>
        </w:rPr>
        <w:t>Reg</w:t>
      </w:r>
      <w:r w:rsidRPr="00B01970">
        <w:rPr>
          <w:rFonts w:ascii="Helvetica" w:hAnsi="Helvetica" w:cs="Arial"/>
          <w:szCs w:val="24"/>
        </w:rPr>
        <w:t xml:space="preserve">ional </w:t>
      </w:r>
      <w:r w:rsidRPr="00B01970">
        <w:rPr>
          <w:rFonts w:ascii="Helvetica" w:hAnsi="Helvetica" w:cs="Arial"/>
          <w:b/>
          <w:szCs w:val="24"/>
        </w:rPr>
        <w:t xml:space="preserve">No. </w:t>
      </w:r>
      <w:r>
        <w:rPr>
          <w:rFonts w:ascii="Helvetica" w:hAnsi="Helvetica" w:cs="Arial"/>
          <w:b/>
          <w:szCs w:val="24"/>
        </w:rPr>
        <w:t>SSP-001-09</w:t>
      </w:r>
      <w:r w:rsidRPr="00B01970">
        <w:rPr>
          <w:rFonts w:ascii="Helvetica" w:hAnsi="Helvetica" w:cs="Arial"/>
          <w:szCs w:val="24"/>
        </w:rPr>
        <w:t xml:space="preserve">, para </w:t>
      </w:r>
      <w:r>
        <w:rPr>
          <w:rFonts w:ascii="Helvetica" w:hAnsi="Helvetica" w:cs="Arial"/>
          <w:szCs w:val="24"/>
        </w:rPr>
        <w:t>la contratación del</w:t>
      </w:r>
      <w:r w:rsidRPr="00B01970">
        <w:rPr>
          <w:rFonts w:ascii="Helvetica" w:hAnsi="Helvetica" w:cs="Arial"/>
          <w:b/>
          <w:szCs w:val="24"/>
        </w:rPr>
        <w:t xml:space="preserve"> </w:t>
      </w:r>
      <w:r w:rsidRPr="00476524">
        <w:rPr>
          <w:rFonts w:ascii="Helvetica" w:hAnsi="Helvetica" w:cs="Arial"/>
          <w:b/>
          <w:bCs/>
          <w:szCs w:val="24"/>
        </w:rPr>
        <w:t>"</w:t>
      </w:r>
      <w:r>
        <w:rPr>
          <w:rFonts w:ascii="Helvetica" w:hAnsi="Helvetica" w:cs="Arial"/>
          <w:b/>
          <w:bCs/>
          <w:szCs w:val="24"/>
        </w:rPr>
        <w:t>Suministro de Artículos para Unidades de Abastecimiento, de la Secretaría de Seguridad Pública del Estado</w:t>
      </w:r>
      <w:r w:rsidRPr="00476524">
        <w:rPr>
          <w:rFonts w:ascii="Helvetica" w:hAnsi="Helvetica" w:cs="Arial"/>
          <w:b/>
          <w:bCs/>
          <w:szCs w:val="24"/>
        </w:rPr>
        <w:t>”</w:t>
      </w:r>
      <w:r w:rsidRPr="00476524">
        <w:rPr>
          <w:rFonts w:ascii="Helvetica" w:hAnsi="Helvetica" w:cs="Arial"/>
          <w:b/>
          <w:szCs w:val="24"/>
        </w:rPr>
        <w:t xml:space="preserve">. </w:t>
      </w:r>
    </w:p>
    <w:p w:rsidR="00A67211" w:rsidRDefault="00A67211" w:rsidP="002A0DA3">
      <w:pPr>
        <w:spacing w:line="360" w:lineRule="auto"/>
        <w:jc w:val="both"/>
        <w:rPr>
          <w:rFonts w:ascii="Tahoma" w:hAnsi="Tahoma" w:cs="Tahoma"/>
          <w:szCs w:val="24"/>
        </w:rPr>
      </w:pPr>
    </w:p>
    <w:p w:rsidR="0086254B" w:rsidRPr="00BD54E6" w:rsidRDefault="0086254B" w:rsidP="002A0DA3">
      <w:pPr>
        <w:spacing w:line="360" w:lineRule="auto"/>
        <w:jc w:val="both"/>
        <w:rPr>
          <w:rFonts w:ascii="Tahoma" w:hAnsi="Tahoma" w:cs="Tahoma"/>
          <w:szCs w:val="24"/>
        </w:rPr>
      </w:pPr>
      <w:r w:rsidRPr="00BD54E6">
        <w:rPr>
          <w:rFonts w:ascii="Tahoma" w:hAnsi="Tahoma" w:cs="Tahoma"/>
          <w:szCs w:val="24"/>
        </w:rPr>
        <w:t xml:space="preserve">En la Ciudad de Mexicali, Baja California, siendo las </w:t>
      </w:r>
      <w:r w:rsidR="00A67211" w:rsidRPr="00A67211">
        <w:rPr>
          <w:rFonts w:ascii="Tahoma" w:hAnsi="Tahoma" w:cs="Tahoma"/>
          <w:b/>
          <w:szCs w:val="24"/>
        </w:rPr>
        <w:t>1</w:t>
      </w:r>
      <w:r w:rsidR="0088597E">
        <w:rPr>
          <w:rFonts w:ascii="Tahoma" w:hAnsi="Tahoma" w:cs="Tahoma"/>
          <w:b/>
          <w:szCs w:val="24"/>
        </w:rPr>
        <w:t>2</w:t>
      </w:r>
      <w:r w:rsidRPr="00A67211">
        <w:rPr>
          <w:rFonts w:ascii="Tahoma" w:hAnsi="Tahoma" w:cs="Tahoma"/>
          <w:b/>
          <w:szCs w:val="24"/>
        </w:rPr>
        <w:t>:</w:t>
      </w:r>
      <w:r w:rsidRPr="00BD54E6">
        <w:rPr>
          <w:rFonts w:ascii="Tahoma" w:hAnsi="Tahoma" w:cs="Tahoma"/>
          <w:b/>
          <w:szCs w:val="24"/>
        </w:rPr>
        <w:t xml:space="preserve">00 horas </w:t>
      </w:r>
      <w:r w:rsidRPr="00866B0E">
        <w:rPr>
          <w:rFonts w:ascii="Tahoma" w:hAnsi="Tahoma" w:cs="Tahoma"/>
          <w:bCs/>
          <w:szCs w:val="24"/>
        </w:rPr>
        <w:t>del día</w:t>
      </w:r>
      <w:r w:rsidRPr="00BD54E6">
        <w:rPr>
          <w:rFonts w:ascii="Tahoma" w:hAnsi="Tahoma" w:cs="Tahoma"/>
          <w:b/>
          <w:szCs w:val="24"/>
        </w:rPr>
        <w:t xml:space="preserve"> </w:t>
      </w:r>
      <w:r w:rsidR="00866B0E">
        <w:rPr>
          <w:rFonts w:ascii="Tahoma" w:hAnsi="Tahoma" w:cs="Tahoma"/>
          <w:b/>
          <w:szCs w:val="24"/>
        </w:rPr>
        <w:t>1</w:t>
      </w:r>
      <w:r w:rsidR="0088597E">
        <w:rPr>
          <w:rFonts w:ascii="Tahoma" w:hAnsi="Tahoma" w:cs="Tahoma"/>
          <w:b/>
          <w:szCs w:val="24"/>
        </w:rPr>
        <w:t>7</w:t>
      </w:r>
      <w:r w:rsidRPr="00BD54E6">
        <w:rPr>
          <w:rFonts w:ascii="Tahoma" w:hAnsi="Tahoma" w:cs="Tahoma"/>
          <w:b/>
          <w:szCs w:val="24"/>
        </w:rPr>
        <w:t xml:space="preserve"> de </w:t>
      </w:r>
      <w:r w:rsidR="00DE2CA1">
        <w:rPr>
          <w:rFonts w:ascii="Tahoma" w:hAnsi="Tahoma" w:cs="Tahoma"/>
          <w:b/>
          <w:szCs w:val="24"/>
        </w:rPr>
        <w:t>Julio</w:t>
      </w:r>
      <w:r w:rsidR="00866B0E">
        <w:rPr>
          <w:rFonts w:ascii="Tahoma" w:hAnsi="Tahoma" w:cs="Tahoma"/>
          <w:b/>
          <w:szCs w:val="24"/>
        </w:rPr>
        <w:t xml:space="preserve"> </w:t>
      </w:r>
      <w:r w:rsidRPr="00BD54E6">
        <w:rPr>
          <w:rFonts w:ascii="Tahoma" w:hAnsi="Tahoma" w:cs="Tahoma"/>
          <w:b/>
          <w:szCs w:val="24"/>
        </w:rPr>
        <w:t>de</w:t>
      </w:r>
      <w:r w:rsidR="00DE2CA1">
        <w:rPr>
          <w:rFonts w:ascii="Tahoma" w:hAnsi="Tahoma" w:cs="Tahoma"/>
          <w:b/>
          <w:szCs w:val="24"/>
        </w:rPr>
        <w:t>l</w:t>
      </w:r>
      <w:r w:rsidRPr="00BD54E6">
        <w:rPr>
          <w:rFonts w:ascii="Tahoma" w:hAnsi="Tahoma" w:cs="Tahoma"/>
          <w:b/>
          <w:szCs w:val="24"/>
        </w:rPr>
        <w:t xml:space="preserve"> 200</w:t>
      </w:r>
      <w:r w:rsidR="00DE2CA1">
        <w:rPr>
          <w:rFonts w:ascii="Tahoma" w:hAnsi="Tahoma" w:cs="Tahoma"/>
          <w:b/>
          <w:szCs w:val="24"/>
        </w:rPr>
        <w:t>9</w:t>
      </w:r>
      <w:r w:rsidRPr="00BD54E6">
        <w:rPr>
          <w:rFonts w:ascii="Tahoma" w:hAnsi="Tahoma" w:cs="Tahoma"/>
          <w:szCs w:val="24"/>
        </w:rPr>
        <w:t xml:space="preserve">, de conformidad con el punto 5.1 de las bases de licitación y con fundamento en el artículo 30 de la Ley de Adquisiciones, Arrendamientos y Servicios para el Estado de Baja California y 32 de su Reglamento, se reunieron en </w:t>
      </w:r>
      <w:r w:rsidRPr="00BD54E6">
        <w:rPr>
          <w:rFonts w:ascii="Tahoma" w:hAnsi="Tahoma" w:cs="Tahoma"/>
          <w:bCs/>
          <w:szCs w:val="24"/>
        </w:rPr>
        <w:t>la</w:t>
      </w:r>
      <w:r w:rsidRPr="00BD54E6">
        <w:rPr>
          <w:rFonts w:ascii="Tahoma" w:hAnsi="Tahoma" w:cs="Tahoma"/>
          <w:b/>
          <w:szCs w:val="24"/>
        </w:rPr>
        <w:t xml:space="preserve"> Sala de Juntas de la</w:t>
      </w:r>
      <w:r w:rsidR="00371E35">
        <w:rPr>
          <w:rFonts w:ascii="Tahoma" w:hAnsi="Tahoma" w:cs="Tahoma"/>
          <w:b/>
          <w:szCs w:val="24"/>
        </w:rPr>
        <w:t xml:space="preserve"> Subsecretaría del Sistema Estatal Penitenciario</w:t>
      </w:r>
      <w:r w:rsidRPr="00BD54E6">
        <w:rPr>
          <w:rFonts w:ascii="Tahoma" w:hAnsi="Tahoma" w:cs="Tahoma"/>
          <w:b/>
          <w:szCs w:val="24"/>
        </w:rPr>
        <w:t xml:space="preserve"> </w:t>
      </w:r>
      <w:r w:rsidRPr="00BD54E6">
        <w:rPr>
          <w:rFonts w:ascii="Tahoma" w:hAnsi="Tahoma" w:cs="Tahoma"/>
          <w:szCs w:val="24"/>
        </w:rPr>
        <w:t xml:space="preserve">los integrantes del </w:t>
      </w:r>
      <w:r w:rsidR="00371E35">
        <w:rPr>
          <w:rFonts w:ascii="Tahoma" w:hAnsi="Tahoma" w:cs="Tahoma"/>
          <w:szCs w:val="24"/>
        </w:rPr>
        <w:t>Subc</w:t>
      </w:r>
      <w:r w:rsidRPr="00BD54E6">
        <w:rPr>
          <w:rFonts w:ascii="Tahoma" w:hAnsi="Tahoma" w:cs="Tahoma"/>
          <w:szCs w:val="24"/>
        </w:rPr>
        <w:t xml:space="preserve">omité de Adquisiciones y Asesores del mismo, con la presencia de los licitantes, </w:t>
      </w:r>
      <w:r w:rsidRPr="006238E1">
        <w:rPr>
          <w:rFonts w:ascii="Tahoma" w:hAnsi="Tahoma" w:cs="Tahoma"/>
          <w:szCs w:val="24"/>
        </w:rPr>
        <w:t>para la aclaración de dudas acerca de  las bases de licitación como a continuación se indica</w:t>
      </w:r>
      <w:r w:rsidRPr="00BD54E6">
        <w:rPr>
          <w:rFonts w:ascii="Tahoma" w:hAnsi="Tahoma" w:cs="Tahoma"/>
          <w:szCs w:val="24"/>
        </w:rPr>
        <w:t>.</w:t>
      </w:r>
    </w:p>
    <w:p w:rsidR="002A0DA3" w:rsidRPr="00BD54E6" w:rsidRDefault="002A0DA3" w:rsidP="002A0DA3">
      <w:pPr>
        <w:spacing w:line="360" w:lineRule="auto"/>
        <w:jc w:val="both"/>
        <w:rPr>
          <w:rFonts w:ascii="Tahoma" w:hAnsi="Tahoma" w:cs="Tahoma"/>
          <w:b/>
          <w:bCs/>
          <w:szCs w:val="24"/>
        </w:rPr>
      </w:pPr>
    </w:p>
    <w:p w:rsidR="006730A5" w:rsidRPr="00941AB6" w:rsidRDefault="009570A5" w:rsidP="006730A5">
      <w:pPr>
        <w:spacing w:line="360" w:lineRule="auto"/>
        <w:ind w:left="45"/>
        <w:jc w:val="both"/>
        <w:rPr>
          <w:rFonts w:ascii="Tahoma" w:hAnsi="Tahoma" w:cs="Tahoma"/>
          <w:bCs/>
          <w:szCs w:val="24"/>
        </w:rPr>
      </w:pPr>
      <w:r w:rsidRPr="00BD54E6">
        <w:rPr>
          <w:rFonts w:ascii="Tahoma" w:hAnsi="Tahoma" w:cs="Tahoma"/>
          <w:bCs/>
          <w:szCs w:val="24"/>
        </w:rPr>
        <w:t xml:space="preserve">El C. </w:t>
      </w:r>
      <w:r w:rsidR="00854647">
        <w:rPr>
          <w:rFonts w:ascii="Tahoma" w:hAnsi="Tahoma" w:cs="Tahoma"/>
          <w:bCs/>
          <w:szCs w:val="24"/>
        </w:rPr>
        <w:t>Carlos Contreras Morales, Subdirector de Recursos Materiales de la Secretaría de Seguridad Pública del Estado</w:t>
      </w:r>
      <w:r w:rsidRPr="00C871A6">
        <w:rPr>
          <w:rFonts w:ascii="Tahoma" w:hAnsi="Tahoma" w:cs="Tahoma"/>
          <w:bCs/>
        </w:rPr>
        <w:t xml:space="preserve">, en suplencia del </w:t>
      </w:r>
      <w:r w:rsidR="00854647">
        <w:rPr>
          <w:rFonts w:ascii="Tahoma" w:hAnsi="Tahoma" w:cs="Tahoma"/>
          <w:bCs/>
        </w:rPr>
        <w:t>Secretario de Seguridad Publica</w:t>
      </w:r>
      <w:r w:rsidRPr="00C871A6">
        <w:rPr>
          <w:rFonts w:ascii="Tahoma" w:hAnsi="Tahoma" w:cs="Tahoma"/>
          <w:bCs/>
        </w:rPr>
        <w:t xml:space="preserve"> y Presidente de este </w:t>
      </w:r>
      <w:r w:rsidR="00854647">
        <w:rPr>
          <w:rFonts w:ascii="Tahoma" w:hAnsi="Tahoma" w:cs="Tahoma"/>
          <w:bCs/>
        </w:rPr>
        <w:t>Subc</w:t>
      </w:r>
      <w:r w:rsidRPr="00C871A6">
        <w:rPr>
          <w:rFonts w:ascii="Tahoma" w:hAnsi="Tahoma" w:cs="Tahoma"/>
          <w:bCs/>
        </w:rPr>
        <w:t>omité</w:t>
      </w:r>
      <w:r w:rsidR="006730A5">
        <w:rPr>
          <w:rFonts w:ascii="Tahoma" w:hAnsi="Tahoma" w:cs="Tahoma"/>
          <w:bCs/>
        </w:rPr>
        <w:t xml:space="preserve"> de Adquisiciones</w:t>
      </w:r>
      <w:r w:rsidRPr="00C871A6">
        <w:rPr>
          <w:rFonts w:ascii="Tahoma" w:hAnsi="Tahoma" w:cs="Tahoma"/>
          <w:bCs/>
        </w:rPr>
        <w:t xml:space="preserve">, </w:t>
      </w:r>
      <w:r w:rsidR="001354F4">
        <w:rPr>
          <w:rFonts w:ascii="Tahoma" w:hAnsi="Tahoma" w:cs="Tahoma"/>
          <w:bCs/>
        </w:rPr>
        <w:t>el</w:t>
      </w:r>
      <w:r w:rsidRPr="00C871A6">
        <w:rPr>
          <w:rFonts w:ascii="Tahoma" w:hAnsi="Tahoma" w:cs="Tahoma"/>
          <w:bCs/>
        </w:rPr>
        <w:t xml:space="preserve"> C. </w:t>
      </w:r>
      <w:r w:rsidR="006730A5">
        <w:rPr>
          <w:rFonts w:ascii="Tahoma" w:hAnsi="Tahoma" w:cs="Tahoma"/>
          <w:bCs/>
        </w:rPr>
        <w:t>Daniel de la Rosa Anaya</w:t>
      </w:r>
      <w:r w:rsidRPr="00C871A6">
        <w:rPr>
          <w:rFonts w:ascii="Tahoma" w:hAnsi="Tahoma" w:cs="Tahoma"/>
          <w:bCs/>
        </w:rPr>
        <w:t xml:space="preserve">, que acredita así mediante copia del Oficio de Delegación de Facultades número </w:t>
      </w:r>
      <w:r w:rsidR="00854647">
        <w:rPr>
          <w:rFonts w:ascii="Tahoma" w:hAnsi="Tahoma" w:cs="Tahoma"/>
          <w:bCs/>
        </w:rPr>
        <w:t>SSP/1840/09</w:t>
      </w:r>
      <w:r w:rsidRPr="00C871A6">
        <w:rPr>
          <w:rFonts w:ascii="Tahoma" w:hAnsi="Tahoma" w:cs="Tahoma"/>
          <w:bCs/>
        </w:rPr>
        <w:t xml:space="preserve"> de Fecha </w:t>
      </w:r>
      <w:r w:rsidR="00854647">
        <w:rPr>
          <w:rFonts w:ascii="Tahoma" w:hAnsi="Tahoma" w:cs="Tahoma"/>
          <w:bCs/>
        </w:rPr>
        <w:t xml:space="preserve">02 </w:t>
      </w:r>
      <w:r w:rsidRPr="00C871A6">
        <w:rPr>
          <w:rFonts w:ascii="Tahoma" w:hAnsi="Tahoma" w:cs="Tahoma"/>
          <w:bCs/>
        </w:rPr>
        <w:t xml:space="preserve"> de </w:t>
      </w:r>
      <w:r w:rsidR="00854647">
        <w:rPr>
          <w:rFonts w:ascii="Tahoma" w:hAnsi="Tahoma" w:cs="Tahoma"/>
          <w:bCs/>
        </w:rPr>
        <w:t>Julio</w:t>
      </w:r>
      <w:r w:rsidRPr="00C871A6">
        <w:rPr>
          <w:rFonts w:ascii="Tahoma" w:hAnsi="Tahoma" w:cs="Tahoma"/>
          <w:bCs/>
        </w:rPr>
        <w:t xml:space="preserve"> de</w:t>
      </w:r>
      <w:r w:rsidR="00854647">
        <w:rPr>
          <w:rFonts w:ascii="Tahoma" w:hAnsi="Tahoma" w:cs="Tahoma"/>
          <w:bCs/>
        </w:rPr>
        <w:t>l</w:t>
      </w:r>
      <w:r w:rsidRPr="00C871A6">
        <w:rPr>
          <w:rFonts w:ascii="Tahoma" w:hAnsi="Tahoma" w:cs="Tahoma"/>
          <w:bCs/>
        </w:rPr>
        <w:t xml:space="preserve"> 200</w:t>
      </w:r>
      <w:r w:rsidR="00854647">
        <w:rPr>
          <w:rFonts w:ascii="Tahoma" w:hAnsi="Tahoma" w:cs="Tahoma"/>
          <w:bCs/>
        </w:rPr>
        <w:t>9</w:t>
      </w:r>
      <w:r w:rsidR="006730A5">
        <w:rPr>
          <w:rFonts w:ascii="Tahoma" w:hAnsi="Tahoma" w:cs="Tahoma"/>
          <w:bCs/>
          <w:szCs w:val="24"/>
        </w:rPr>
        <w:t>, haciéndose del conocimiento a los miembros del “Subcomité de adquisiciones” y licitantes participantes</w:t>
      </w:r>
    </w:p>
    <w:p w:rsidR="00127B62" w:rsidRPr="00127B62" w:rsidRDefault="00127B62" w:rsidP="00702D64">
      <w:pPr>
        <w:spacing w:line="360" w:lineRule="auto"/>
        <w:jc w:val="both"/>
        <w:rPr>
          <w:rFonts w:ascii="Tahoma" w:hAnsi="Tahoma" w:cs="Tahoma"/>
          <w:bCs/>
        </w:rPr>
      </w:pPr>
    </w:p>
    <w:p w:rsidR="0088597E" w:rsidRDefault="00127B62" w:rsidP="008712EE">
      <w:pPr>
        <w:spacing w:line="360" w:lineRule="auto"/>
        <w:jc w:val="both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Continuando con el uso de la voz</w:t>
      </w:r>
      <w:r w:rsidR="00941AB6">
        <w:rPr>
          <w:rFonts w:ascii="Tahoma" w:hAnsi="Tahoma" w:cs="Tahoma"/>
          <w:szCs w:val="24"/>
        </w:rPr>
        <w:t>,</w:t>
      </w:r>
      <w:r>
        <w:rPr>
          <w:rFonts w:ascii="Tahoma" w:hAnsi="Tahoma" w:cs="Tahoma"/>
          <w:szCs w:val="24"/>
        </w:rPr>
        <w:t xml:space="preserve"> el Presidente</w:t>
      </w:r>
      <w:r w:rsidR="009570A5" w:rsidRPr="000053A2">
        <w:rPr>
          <w:rFonts w:ascii="Tahoma" w:hAnsi="Tahoma" w:cs="Tahoma"/>
          <w:szCs w:val="24"/>
        </w:rPr>
        <w:t xml:space="preserve"> tomó la palabra comunicando a los presentes que se efectuó Convocatoria No. </w:t>
      </w:r>
      <w:r w:rsidR="006730A5">
        <w:rPr>
          <w:rFonts w:ascii="Tahoma" w:hAnsi="Tahoma" w:cs="Tahoma"/>
          <w:szCs w:val="24"/>
        </w:rPr>
        <w:t>SSP-001-09</w:t>
      </w:r>
      <w:r w:rsidR="009570A5" w:rsidRPr="000053A2">
        <w:rPr>
          <w:rFonts w:ascii="Tahoma" w:hAnsi="Tahoma" w:cs="Tahoma"/>
          <w:szCs w:val="24"/>
        </w:rPr>
        <w:t xml:space="preserve">, Publicada en el </w:t>
      </w:r>
      <w:r w:rsidR="004E7F07">
        <w:rPr>
          <w:rFonts w:ascii="Tahoma" w:hAnsi="Tahoma" w:cs="Tahoma"/>
          <w:szCs w:val="24"/>
        </w:rPr>
        <w:t>P</w:t>
      </w:r>
      <w:r w:rsidR="00FA1C10">
        <w:rPr>
          <w:rFonts w:ascii="Tahoma" w:hAnsi="Tahoma" w:cs="Tahoma"/>
          <w:szCs w:val="24"/>
        </w:rPr>
        <w:t>eriódico Oficial del Estado de Baja California</w:t>
      </w:r>
      <w:r w:rsidR="004E7F07">
        <w:rPr>
          <w:rFonts w:ascii="Tahoma" w:hAnsi="Tahoma" w:cs="Tahoma"/>
          <w:szCs w:val="24"/>
        </w:rPr>
        <w:t xml:space="preserve">, </w:t>
      </w:r>
      <w:r w:rsidR="00FA1C10">
        <w:rPr>
          <w:rFonts w:ascii="Tahoma" w:hAnsi="Tahoma" w:cs="Tahoma"/>
          <w:szCs w:val="24"/>
        </w:rPr>
        <w:t xml:space="preserve">misma que fue publicada </w:t>
      </w:r>
      <w:r w:rsidR="004E7F07">
        <w:rPr>
          <w:rFonts w:ascii="Tahoma" w:hAnsi="Tahoma" w:cs="Tahoma"/>
          <w:szCs w:val="24"/>
        </w:rPr>
        <w:t>en el diario El Mexicano</w:t>
      </w:r>
      <w:r w:rsidR="009570A5" w:rsidRPr="000053A2">
        <w:rPr>
          <w:rFonts w:ascii="Tahoma" w:hAnsi="Tahoma" w:cs="Tahoma"/>
          <w:szCs w:val="24"/>
        </w:rPr>
        <w:t xml:space="preserve"> y en el Sistema Electrónico denominado Compra</w:t>
      </w:r>
      <w:r w:rsidR="009570A5">
        <w:rPr>
          <w:rFonts w:ascii="Tahoma" w:hAnsi="Tahoma" w:cs="Tahoma"/>
          <w:szCs w:val="24"/>
        </w:rPr>
        <w:t>sbc</w:t>
      </w:r>
      <w:r w:rsidR="009570A5" w:rsidRPr="000053A2">
        <w:rPr>
          <w:rFonts w:ascii="Tahoma" w:hAnsi="Tahoma" w:cs="Tahoma"/>
          <w:szCs w:val="24"/>
        </w:rPr>
        <w:t xml:space="preserve"> el día</w:t>
      </w:r>
      <w:r w:rsidR="009570A5" w:rsidRPr="00BD54E6">
        <w:rPr>
          <w:rFonts w:ascii="Tahoma" w:hAnsi="Tahoma" w:cs="Tahoma"/>
          <w:szCs w:val="24"/>
        </w:rPr>
        <w:t xml:space="preserve"> </w:t>
      </w:r>
      <w:r w:rsidR="001354F4">
        <w:rPr>
          <w:rFonts w:ascii="Tahoma" w:hAnsi="Tahoma" w:cs="Tahoma"/>
          <w:szCs w:val="24"/>
        </w:rPr>
        <w:t>10</w:t>
      </w:r>
      <w:r w:rsidR="009570A5" w:rsidRPr="00BD54E6">
        <w:rPr>
          <w:rFonts w:ascii="Tahoma" w:hAnsi="Tahoma" w:cs="Tahoma"/>
          <w:szCs w:val="24"/>
        </w:rPr>
        <w:t xml:space="preserve"> de </w:t>
      </w:r>
      <w:r w:rsidR="001354F4">
        <w:rPr>
          <w:rFonts w:ascii="Tahoma" w:hAnsi="Tahoma" w:cs="Tahoma"/>
          <w:szCs w:val="24"/>
        </w:rPr>
        <w:t>Julio</w:t>
      </w:r>
      <w:r w:rsidR="00866B0E">
        <w:rPr>
          <w:rFonts w:ascii="Tahoma" w:hAnsi="Tahoma" w:cs="Tahoma"/>
          <w:szCs w:val="24"/>
        </w:rPr>
        <w:t xml:space="preserve"> </w:t>
      </w:r>
      <w:r w:rsidR="009570A5" w:rsidRPr="00BD54E6">
        <w:rPr>
          <w:rFonts w:ascii="Tahoma" w:hAnsi="Tahoma" w:cs="Tahoma"/>
          <w:szCs w:val="24"/>
        </w:rPr>
        <w:t>de 200</w:t>
      </w:r>
      <w:r w:rsidR="001354F4">
        <w:rPr>
          <w:rFonts w:ascii="Tahoma" w:hAnsi="Tahoma" w:cs="Tahoma"/>
          <w:szCs w:val="24"/>
        </w:rPr>
        <w:t>9</w:t>
      </w:r>
      <w:r w:rsidR="009570A5" w:rsidRPr="00BD54E6">
        <w:rPr>
          <w:rFonts w:ascii="Tahoma" w:hAnsi="Tahoma" w:cs="Tahoma"/>
          <w:szCs w:val="24"/>
        </w:rPr>
        <w:t xml:space="preserve">, </w:t>
      </w:r>
      <w:r w:rsidR="0086254B" w:rsidRPr="00BD54E6">
        <w:rPr>
          <w:rFonts w:ascii="Tahoma" w:hAnsi="Tahoma" w:cs="Tahoma"/>
          <w:szCs w:val="24"/>
        </w:rPr>
        <w:t xml:space="preserve">así mismo </w:t>
      </w:r>
      <w:r w:rsidR="00EC7061" w:rsidRPr="00BD54E6">
        <w:rPr>
          <w:rFonts w:ascii="Tahoma" w:hAnsi="Tahoma" w:cs="Tahoma"/>
          <w:szCs w:val="24"/>
        </w:rPr>
        <w:t xml:space="preserve">que </w:t>
      </w:r>
      <w:r w:rsidR="0086254B" w:rsidRPr="00BD54E6">
        <w:rPr>
          <w:rFonts w:ascii="Tahoma" w:hAnsi="Tahoma" w:cs="Tahoma"/>
          <w:szCs w:val="24"/>
        </w:rPr>
        <w:t xml:space="preserve">en </w:t>
      </w:r>
      <w:r w:rsidR="0086254B" w:rsidRPr="00D62265">
        <w:rPr>
          <w:rFonts w:ascii="Tahoma" w:hAnsi="Tahoma" w:cs="Tahoma"/>
          <w:szCs w:val="24"/>
        </w:rPr>
        <w:t xml:space="preserve">fecha </w:t>
      </w:r>
      <w:r w:rsidR="00D62265" w:rsidRPr="00D62265">
        <w:rPr>
          <w:rFonts w:ascii="Tahoma" w:hAnsi="Tahoma" w:cs="Tahoma"/>
          <w:szCs w:val="24"/>
        </w:rPr>
        <w:t>13</w:t>
      </w:r>
      <w:r w:rsidR="00BC1CDE" w:rsidRPr="00D62265">
        <w:rPr>
          <w:rFonts w:ascii="Tahoma" w:hAnsi="Tahoma" w:cs="Tahoma"/>
          <w:szCs w:val="24"/>
        </w:rPr>
        <w:t xml:space="preserve"> de </w:t>
      </w:r>
      <w:r w:rsidR="00D62265" w:rsidRPr="00D62265">
        <w:rPr>
          <w:rFonts w:ascii="Tahoma" w:hAnsi="Tahoma" w:cs="Tahoma"/>
          <w:szCs w:val="24"/>
        </w:rPr>
        <w:t>Julio</w:t>
      </w:r>
      <w:r w:rsidR="00866B0E" w:rsidRPr="00D62265">
        <w:rPr>
          <w:rFonts w:ascii="Tahoma" w:hAnsi="Tahoma" w:cs="Tahoma"/>
          <w:szCs w:val="24"/>
        </w:rPr>
        <w:t xml:space="preserve"> </w:t>
      </w:r>
      <w:r w:rsidR="000424B2" w:rsidRPr="00D62265">
        <w:rPr>
          <w:rFonts w:ascii="Tahoma" w:hAnsi="Tahoma" w:cs="Tahoma"/>
          <w:szCs w:val="24"/>
        </w:rPr>
        <w:t xml:space="preserve">del </w:t>
      </w:r>
      <w:r w:rsidR="000424B2" w:rsidRPr="00D62265">
        <w:rPr>
          <w:rFonts w:ascii="Tahoma" w:hAnsi="Tahoma" w:cs="Tahoma"/>
          <w:szCs w:val="24"/>
        </w:rPr>
        <w:lastRenderedPageBreak/>
        <w:t xml:space="preserve">presente a las </w:t>
      </w:r>
      <w:r w:rsidR="00D62265" w:rsidRPr="00D62265">
        <w:rPr>
          <w:rFonts w:ascii="Tahoma" w:hAnsi="Tahoma" w:cs="Tahoma"/>
          <w:szCs w:val="24"/>
        </w:rPr>
        <w:t>10</w:t>
      </w:r>
      <w:r w:rsidR="0086254B" w:rsidRPr="00D62265">
        <w:rPr>
          <w:rFonts w:ascii="Tahoma" w:hAnsi="Tahoma" w:cs="Tahoma"/>
          <w:szCs w:val="24"/>
        </w:rPr>
        <w:t>:00 horas venció e</w:t>
      </w:r>
      <w:r w:rsidR="004A1485" w:rsidRPr="00D62265">
        <w:rPr>
          <w:rFonts w:ascii="Tahoma" w:hAnsi="Tahoma" w:cs="Tahoma"/>
          <w:szCs w:val="24"/>
        </w:rPr>
        <w:t>l</w:t>
      </w:r>
      <w:r w:rsidR="0086254B" w:rsidRPr="00D62265">
        <w:rPr>
          <w:rFonts w:ascii="Tahoma" w:hAnsi="Tahoma" w:cs="Tahoma"/>
          <w:szCs w:val="24"/>
        </w:rPr>
        <w:t xml:space="preserve"> plazo para la recepción de cuestionarios con relación</w:t>
      </w:r>
      <w:r w:rsidR="0086254B" w:rsidRPr="00BD54E6">
        <w:rPr>
          <w:rFonts w:ascii="Tahoma" w:hAnsi="Tahoma" w:cs="Tahoma"/>
          <w:szCs w:val="24"/>
        </w:rPr>
        <w:t xml:space="preserve"> a </w:t>
      </w:r>
      <w:r w:rsidR="0086254B" w:rsidRPr="00102F16">
        <w:rPr>
          <w:rFonts w:ascii="Tahoma" w:hAnsi="Tahoma" w:cs="Tahoma"/>
          <w:szCs w:val="24"/>
        </w:rPr>
        <w:t xml:space="preserve">las dudas que pudieran surgir respecto a las bases de licitación, </w:t>
      </w:r>
      <w:r w:rsidR="00702D64" w:rsidRPr="00102F16">
        <w:rPr>
          <w:rFonts w:ascii="Tahoma" w:hAnsi="Tahoma" w:cs="Tahoma"/>
          <w:szCs w:val="24"/>
        </w:rPr>
        <w:t xml:space="preserve">mencionando que  </w:t>
      </w:r>
      <w:r w:rsidR="00D62265" w:rsidRPr="00102F16">
        <w:rPr>
          <w:rFonts w:ascii="Tahoma" w:hAnsi="Tahoma" w:cs="Tahoma"/>
          <w:szCs w:val="24"/>
        </w:rPr>
        <w:t>solo se recibió 2 (dos</w:t>
      </w:r>
      <w:r w:rsidR="00702D64" w:rsidRPr="00102F16">
        <w:rPr>
          <w:rFonts w:ascii="Tahoma" w:hAnsi="Tahoma" w:cs="Tahoma"/>
          <w:szCs w:val="24"/>
        </w:rPr>
        <w:t>)</w:t>
      </w:r>
      <w:r w:rsidR="00702D64">
        <w:rPr>
          <w:rFonts w:ascii="Tahoma" w:hAnsi="Tahoma" w:cs="Tahoma"/>
          <w:szCs w:val="24"/>
        </w:rPr>
        <w:t xml:space="preserve"> cuestionario </w:t>
      </w:r>
      <w:r w:rsidR="00702D64" w:rsidRPr="00A07758">
        <w:rPr>
          <w:rFonts w:ascii="Tahoma" w:hAnsi="Tahoma" w:cs="Tahoma"/>
          <w:szCs w:val="24"/>
        </w:rPr>
        <w:t xml:space="preserve">conteniendo preguntas técnicas y/o administrativas sobre </w:t>
      </w:r>
      <w:r w:rsidR="00702D64" w:rsidRPr="00E715AD">
        <w:rPr>
          <w:rFonts w:ascii="Tahoma" w:hAnsi="Tahoma" w:cs="Tahoma"/>
          <w:szCs w:val="24"/>
        </w:rPr>
        <w:t>las bases de licitación</w:t>
      </w:r>
      <w:r w:rsidR="00702D64">
        <w:rPr>
          <w:rFonts w:ascii="Tahoma" w:hAnsi="Tahoma" w:cs="Tahoma"/>
          <w:szCs w:val="24"/>
        </w:rPr>
        <w:t xml:space="preserve">; </w:t>
      </w:r>
      <w:r w:rsidR="00702D64" w:rsidRPr="000B319A">
        <w:rPr>
          <w:rFonts w:ascii="Tahoma" w:hAnsi="Tahoma" w:cs="Tahoma"/>
          <w:szCs w:val="24"/>
        </w:rPr>
        <w:t xml:space="preserve">así mismo se dio espacio durante el transcurso </w:t>
      </w:r>
      <w:r w:rsidR="003D48D1">
        <w:rPr>
          <w:rFonts w:ascii="Tahoma" w:hAnsi="Tahoma" w:cs="Tahoma"/>
          <w:szCs w:val="24"/>
        </w:rPr>
        <w:t>de la primera</w:t>
      </w:r>
      <w:r w:rsidR="00702D64" w:rsidRPr="000B319A">
        <w:rPr>
          <w:rFonts w:ascii="Tahoma" w:hAnsi="Tahoma" w:cs="Tahoma"/>
          <w:szCs w:val="24"/>
        </w:rPr>
        <w:t xml:space="preserve"> junta de aclaraciones para la recepción de dudas por parte de los licitantes asistentes.</w:t>
      </w:r>
      <w:r w:rsidR="00320709" w:rsidRPr="00320709">
        <w:rPr>
          <w:rFonts w:ascii="Tahoma" w:hAnsi="Tahoma" w:cs="Tahoma"/>
          <w:szCs w:val="24"/>
        </w:rPr>
        <w:t xml:space="preserve"> </w:t>
      </w:r>
      <w:r w:rsidR="00320709">
        <w:rPr>
          <w:rFonts w:ascii="Tahoma" w:hAnsi="Tahoma" w:cs="Tahoma"/>
          <w:szCs w:val="24"/>
        </w:rPr>
        <w:t>Por lo que se re</w:t>
      </w:r>
      <w:r w:rsidR="003D48D1">
        <w:rPr>
          <w:rFonts w:ascii="Tahoma" w:hAnsi="Tahoma" w:cs="Tahoma"/>
          <w:szCs w:val="24"/>
        </w:rPr>
        <w:t>cibieron 3 (tres) cuestionarios</w:t>
      </w:r>
      <w:r w:rsidR="003D48D1" w:rsidRPr="003D48D1">
        <w:rPr>
          <w:rFonts w:ascii="Tahoma" w:hAnsi="Tahoma" w:cs="Tahoma"/>
          <w:szCs w:val="24"/>
        </w:rPr>
        <w:t>,</w:t>
      </w:r>
      <w:r w:rsidR="003D48D1">
        <w:rPr>
          <w:rFonts w:ascii="Tahoma" w:hAnsi="Tahoma" w:cs="Tahoma"/>
          <w:szCs w:val="24"/>
        </w:rPr>
        <w:t xml:space="preserve"> quedando pendiente las respuestas</w:t>
      </w:r>
      <w:r w:rsidR="00320709">
        <w:rPr>
          <w:rFonts w:ascii="Tahoma" w:hAnsi="Tahoma" w:cs="Tahoma"/>
          <w:szCs w:val="24"/>
        </w:rPr>
        <w:t xml:space="preserve"> </w:t>
      </w:r>
      <w:r w:rsidR="00EA28D6">
        <w:rPr>
          <w:rFonts w:ascii="Tahoma" w:hAnsi="Tahoma" w:cs="Tahoma"/>
          <w:szCs w:val="24"/>
        </w:rPr>
        <w:t>para</w:t>
      </w:r>
      <w:r w:rsidR="003D48D1">
        <w:rPr>
          <w:rFonts w:ascii="Tahoma" w:hAnsi="Tahoma" w:cs="Tahoma"/>
          <w:szCs w:val="24"/>
        </w:rPr>
        <w:t xml:space="preserve"> esta junta de aclaraciones, </w:t>
      </w:r>
      <w:r w:rsidR="00320709">
        <w:rPr>
          <w:rFonts w:ascii="Tahoma" w:hAnsi="Tahoma" w:cs="Tahoma"/>
          <w:szCs w:val="24"/>
        </w:rPr>
        <w:t>las que se integro el anexo 1</w:t>
      </w:r>
      <w:r w:rsidR="00320709" w:rsidRPr="000B319A">
        <w:rPr>
          <w:rFonts w:ascii="Tahoma" w:hAnsi="Tahoma" w:cs="Tahoma"/>
          <w:szCs w:val="24"/>
        </w:rPr>
        <w:t xml:space="preserve"> de la presente acta.</w:t>
      </w:r>
      <w:r w:rsidR="005309AF">
        <w:rPr>
          <w:rFonts w:ascii="Tahoma" w:hAnsi="Tahoma" w:cs="Tahoma"/>
          <w:szCs w:val="24"/>
        </w:rPr>
        <w:t xml:space="preserve"> </w:t>
      </w:r>
    </w:p>
    <w:p w:rsidR="00320709" w:rsidRDefault="00320709" w:rsidP="008712EE">
      <w:pPr>
        <w:spacing w:line="360" w:lineRule="auto"/>
        <w:jc w:val="both"/>
        <w:rPr>
          <w:rFonts w:ascii="Tahoma" w:hAnsi="Tahoma" w:cs="Tahoma"/>
          <w:szCs w:val="24"/>
        </w:rPr>
      </w:pPr>
    </w:p>
    <w:p w:rsidR="008712EE" w:rsidRDefault="005309AF" w:rsidP="008712EE">
      <w:pPr>
        <w:spacing w:line="360" w:lineRule="auto"/>
        <w:jc w:val="both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N</w:t>
      </w:r>
      <w:r w:rsidR="008712EE" w:rsidRPr="00BD54E6">
        <w:rPr>
          <w:rFonts w:ascii="Tahoma" w:hAnsi="Tahoma" w:cs="Tahoma"/>
          <w:szCs w:val="24"/>
        </w:rPr>
        <w:t xml:space="preserve">o habiendo ningún otro asunto que tratar </w:t>
      </w:r>
      <w:r w:rsidR="003D48D1">
        <w:rPr>
          <w:rFonts w:ascii="Tahoma" w:hAnsi="Tahoma" w:cs="Tahoma"/>
          <w:szCs w:val="24"/>
        </w:rPr>
        <w:t xml:space="preserve">desde la primera junta de aclaraciones </w:t>
      </w:r>
      <w:r w:rsidR="008712EE" w:rsidRPr="00BD54E6">
        <w:rPr>
          <w:rFonts w:ascii="Tahoma" w:hAnsi="Tahoma" w:cs="Tahoma"/>
          <w:szCs w:val="24"/>
        </w:rPr>
        <w:t>y para constancia, y a fin de que surtan los efectos legales que le son inherentes, a continuación firmaron de conformidad el presente documento las personas que intervinieron en este acto.</w:t>
      </w:r>
    </w:p>
    <w:p w:rsidR="006B7CFF" w:rsidRDefault="006B7CFF" w:rsidP="00894EFA">
      <w:pPr>
        <w:spacing w:line="360" w:lineRule="auto"/>
        <w:jc w:val="both"/>
        <w:rPr>
          <w:rFonts w:ascii="Tahoma" w:hAnsi="Tahoma" w:cs="Tahoma"/>
          <w:szCs w:val="24"/>
        </w:rPr>
      </w:pPr>
    </w:p>
    <w:p w:rsidR="00740A13" w:rsidRPr="00740A13" w:rsidRDefault="00740A13" w:rsidP="00740A13">
      <w:pPr>
        <w:pStyle w:val="Textoindependiente3"/>
        <w:jc w:val="center"/>
        <w:rPr>
          <w:rFonts w:ascii="Tahoma" w:hAnsi="Tahoma" w:cs="Tahoma"/>
          <w:b/>
          <w:sz w:val="24"/>
        </w:rPr>
      </w:pPr>
      <w:r w:rsidRPr="00740A13">
        <w:rPr>
          <w:rFonts w:ascii="Tahoma" w:hAnsi="Tahoma" w:cs="Tahoma"/>
          <w:b/>
          <w:sz w:val="24"/>
        </w:rPr>
        <w:t xml:space="preserve">“EL </w:t>
      </w:r>
      <w:r w:rsidR="001354F4">
        <w:rPr>
          <w:rFonts w:ascii="Tahoma" w:hAnsi="Tahoma" w:cs="Tahoma"/>
          <w:b/>
          <w:sz w:val="24"/>
        </w:rPr>
        <w:t>SUB</w:t>
      </w:r>
      <w:r w:rsidRPr="00740A13">
        <w:rPr>
          <w:rFonts w:ascii="Tahoma" w:hAnsi="Tahoma" w:cs="Tahoma"/>
          <w:b/>
          <w:sz w:val="24"/>
        </w:rPr>
        <w:t>COMITÉ DE ADQUISICIONES</w:t>
      </w:r>
      <w:r w:rsidR="001354F4">
        <w:rPr>
          <w:rFonts w:ascii="Tahoma" w:hAnsi="Tahoma" w:cs="Tahoma"/>
          <w:b/>
          <w:sz w:val="24"/>
        </w:rPr>
        <w:t xml:space="preserve"> DE LA SECRETARIA DE SEGURIDAD PUBLICA</w:t>
      </w:r>
      <w:r w:rsidRPr="00740A13">
        <w:rPr>
          <w:rFonts w:ascii="Tahoma" w:hAnsi="Tahoma" w:cs="Tahoma"/>
          <w:b/>
          <w:sz w:val="24"/>
        </w:rPr>
        <w:t>, DEL ESTADO DE BAJA CALIFORNIA”</w:t>
      </w:r>
    </w:p>
    <w:p w:rsidR="00740A13" w:rsidRPr="00BD54E6" w:rsidRDefault="00740A13" w:rsidP="00894EFA">
      <w:pPr>
        <w:spacing w:line="360" w:lineRule="auto"/>
        <w:jc w:val="both"/>
        <w:rPr>
          <w:rFonts w:ascii="Tahoma" w:hAnsi="Tahoma" w:cs="Tahoma"/>
          <w:szCs w:val="24"/>
        </w:rPr>
      </w:pPr>
    </w:p>
    <w:tbl>
      <w:tblPr>
        <w:tblW w:w="10916" w:type="dxa"/>
        <w:tblInd w:w="-318" w:type="dxa"/>
        <w:tblLayout w:type="fixed"/>
        <w:tblLook w:val="0000"/>
      </w:tblPr>
      <w:tblGrid>
        <w:gridCol w:w="5106"/>
        <w:gridCol w:w="5810"/>
      </w:tblGrid>
      <w:tr w:rsidR="005D0739" w:rsidRPr="00BD54E6">
        <w:tc>
          <w:tcPr>
            <w:tcW w:w="5106" w:type="dxa"/>
          </w:tcPr>
          <w:p w:rsidR="005D0739" w:rsidRPr="00BD54E6" w:rsidRDefault="005D0739" w:rsidP="001B5E52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BD54E6">
              <w:rPr>
                <w:rFonts w:ascii="Tahoma" w:hAnsi="Tahoma" w:cs="Tahoma"/>
                <w:b/>
                <w:bCs/>
              </w:rPr>
              <w:t>“EL PRESIDENTE”</w:t>
            </w:r>
          </w:p>
          <w:p w:rsidR="005D0739" w:rsidRPr="00BD54E6" w:rsidRDefault="005D0739" w:rsidP="001B5E52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5D0739" w:rsidRDefault="005D0739" w:rsidP="001B5E52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4E7F07" w:rsidRDefault="004E7F07" w:rsidP="001B5E52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5D0739" w:rsidRPr="00BD54E6" w:rsidRDefault="005D0739" w:rsidP="001B5E52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5D0739" w:rsidRPr="00BD54E6" w:rsidRDefault="001354F4" w:rsidP="001B5E52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CARLOS CONTRERAS MORALES</w:t>
            </w:r>
          </w:p>
          <w:p w:rsidR="00C05749" w:rsidRPr="00C05749" w:rsidRDefault="00C05749" w:rsidP="00C05749">
            <w:pPr>
              <w:pStyle w:val="Ttulo5"/>
              <w:rPr>
                <w:rFonts w:ascii="Tahoma" w:hAnsi="Tahoma" w:cs="Tahoma"/>
                <w:bCs/>
                <w:sz w:val="20"/>
              </w:rPr>
            </w:pPr>
            <w:r>
              <w:rPr>
                <w:rFonts w:ascii="Tahoma" w:hAnsi="Tahoma" w:cs="Tahoma"/>
                <w:bCs/>
                <w:sz w:val="20"/>
              </w:rPr>
              <w:t xml:space="preserve">Subdirector de Recursos Materiales de la Secretaría de Seguridad Publica en representación del Secretario de Seguridad </w:t>
            </w:r>
            <w:r w:rsidR="00162A2E">
              <w:rPr>
                <w:rFonts w:ascii="Tahoma" w:hAnsi="Tahoma" w:cs="Tahoma"/>
                <w:bCs/>
                <w:sz w:val="20"/>
              </w:rPr>
              <w:t>Pública</w:t>
            </w:r>
            <w:r>
              <w:rPr>
                <w:rFonts w:ascii="Tahoma" w:hAnsi="Tahoma" w:cs="Tahoma"/>
                <w:bCs/>
                <w:sz w:val="20"/>
              </w:rPr>
              <w:t xml:space="preserve"> del Estado</w:t>
            </w:r>
          </w:p>
        </w:tc>
        <w:tc>
          <w:tcPr>
            <w:tcW w:w="5810" w:type="dxa"/>
          </w:tcPr>
          <w:p w:rsidR="005D0739" w:rsidRPr="00BD54E6" w:rsidRDefault="005D0739" w:rsidP="005D0739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b/>
              </w:rPr>
              <w:t>“VOCAL”</w:t>
            </w:r>
          </w:p>
          <w:p w:rsidR="005D0739" w:rsidRPr="00BD54E6" w:rsidRDefault="005D0739" w:rsidP="005D0739">
            <w:pPr>
              <w:jc w:val="center"/>
              <w:rPr>
                <w:rFonts w:ascii="Tahoma" w:hAnsi="Tahoma" w:cs="Tahoma"/>
                <w:b/>
              </w:rPr>
            </w:pPr>
          </w:p>
          <w:p w:rsidR="000D7203" w:rsidRDefault="000D7203" w:rsidP="005D0739">
            <w:pPr>
              <w:jc w:val="center"/>
              <w:rPr>
                <w:rFonts w:ascii="Tahoma" w:hAnsi="Tahoma" w:cs="Tahoma"/>
                <w:b/>
              </w:rPr>
            </w:pPr>
          </w:p>
          <w:p w:rsidR="005D0739" w:rsidRDefault="005D0739" w:rsidP="005D0739">
            <w:pPr>
              <w:jc w:val="center"/>
              <w:rPr>
                <w:rFonts w:ascii="Tahoma" w:hAnsi="Tahoma" w:cs="Tahoma"/>
                <w:b/>
              </w:rPr>
            </w:pPr>
          </w:p>
          <w:p w:rsidR="004E7F07" w:rsidRPr="00BD54E6" w:rsidRDefault="004E7F07" w:rsidP="005D0739">
            <w:pPr>
              <w:jc w:val="center"/>
              <w:rPr>
                <w:rFonts w:ascii="Tahoma" w:hAnsi="Tahoma" w:cs="Tahoma"/>
                <w:b/>
              </w:rPr>
            </w:pPr>
          </w:p>
          <w:p w:rsidR="005D0739" w:rsidRPr="00BD54E6" w:rsidRDefault="00586D36" w:rsidP="005D0739">
            <w:pPr>
              <w:pStyle w:val="Ttulo5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DAGOBERTO RODRIGUEZ ORDAZ</w:t>
            </w:r>
          </w:p>
          <w:p w:rsidR="005D0739" w:rsidRPr="00BD54E6" w:rsidRDefault="005D0739" w:rsidP="005D0739">
            <w:pPr>
              <w:jc w:val="center"/>
              <w:rPr>
                <w:rFonts w:ascii="Tahoma" w:hAnsi="Tahoma" w:cs="Tahoma"/>
                <w:sz w:val="20"/>
              </w:rPr>
            </w:pPr>
            <w:r w:rsidRPr="00BD54E6">
              <w:rPr>
                <w:rFonts w:ascii="Tahoma" w:hAnsi="Tahoma" w:cs="Tahoma"/>
                <w:sz w:val="20"/>
              </w:rPr>
              <w:t>En Representación del Titular de la</w:t>
            </w:r>
          </w:p>
          <w:p w:rsidR="005D0739" w:rsidRPr="00BD54E6" w:rsidRDefault="005D0739" w:rsidP="005D0739">
            <w:pPr>
              <w:jc w:val="center"/>
              <w:rPr>
                <w:rFonts w:ascii="Tahoma" w:hAnsi="Tahoma" w:cs="Tahoma"/>
                <w:bCs/>
                <w:sz w:val="20"/>
              </w:rPr>
            </w:pPr>
            <w:r w:rsidRPr="00BD54E6">
              <w:rPr>
                <w:rFonts w:ascii="Tahoma" w:hAnsi="Tahoma" w:cs="Tahoma"/>
                <w:sz w:val="20"/>
              </w:rPr>
              <w:t>Secretaría de Planeación y Finanzas del Estado</w:t>
            </w:r>
          </w:p>
        </w:tc>
      </w:tr>
      <w:tr w:rsidR="005D0739" w:rsidRPr="00BD54E6">
        <w:trPr>
          <w:trHeight w:val="2871"/>
        </w:trPr>
        <w:tc>
          <w:tcPr>
            <w:tcW w:w="5106" w:type="dxa"/>
          </w:tcPr>
          <w:p w:rsidR="000B2694" w:rsidRPr="000B2694" w:rsidRDefault="000B2694" w:rsidP="000B2694">
            <w:pPr>
              <w:rPr>
                <w:sz w:val="20"/>
              </w:rPr>
            </w:pPr>
          </w:p>
          <w:p w:rsidR="00AA105E" w:rsidRPr="00BD54E6" w:rsidRDefault="00AA105E" w:rsidP="00AA105E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b/>
              </w:rPr>
              <w:t>“VOCAL”</w:t>
            </w:r>
          </w:p>
          <w:p w:rsidR="00AA105E" w:rsidRPr="00BD54E6" w:rsidRDefault="00AA105E" w:rsidP="00AA105E">
            <w:pPr>
              <w:jc w:val="center"/>
              <w:rPr>
                <w:rFonts w:ascii="Tahoma" w:hAnsi="Tahoma" w:cs="Tahoma"/>
                <w:b/>
              </w:rPr>
            </w:pPr>
          </w:p>
          <w:p w:rsidR="00AA105E" w:rsidRDefault="00AA105E" w:rsidP="00AA105E">
            <w:pPr>
              <w:jc w:val="center"/>
              <w:rPr>
                <w:rFonts w:ascii="Tahoma" w:hAnsi="Tahoma" w:cs="Tahoma"/>
                <w:b/>
              </w:rPr>
            </w:pPr>
          </w:p>
          <w:p w:rsidR="000D7203" w:rsidRDefault="000D7203" w:rsidP="00AA105E">
            <w:pPr>
              <w:jc w:val="center"/>
              <w:rPr>
                <w:rFonts w:ascii="Tahoma" w:hAnsi="Tahoma" w:cs="Tahoma"/>
                <w:b/>
              </w:rPr>
            </w:pPr>
          </w:p>
          <w:p w:rsidR="00AA105E" w:rsidRPr="00BD54E6" w:rsidRDefault="00AA105E" w:rsidP="00AA105E">
            <w:pPr>
              <w:jc w:val="center"/>
              <w:rPr>
                <w:rFonts w:ascii="Tahoma" w:hAnsi="Tahoma" w:cs="Tahoma"/>
                <w:b/>
              </w:rPr>
            </w:pPr>
          </w:p>
          <w:p w:rsidR="00AA105E" w:rsidRDefault="00586D36" w:rsidP="00AA105E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J</w:t>
            </w:r>
            <w:r w:rsidR="0088597E">
              <w:rPr>
                <w:rFonts w:ascii="Tahoma" w:hAnsi="Tahoma" w:cs="Tahoma"/>
                <w:b/>
              </w:rPr>
              <w:t>ESUS</w:t>
            </w:r>
            <w:r>
              <w:rPr>
                <w:rFonts w:ascii="Tahoma" w:hAnsi="Tahoma" w:cs="Tahoma"/>
                <w:b/>
              </w:rPr>
              <w:t xml:space="preserve"> RUBEN ROBLES FELIX</w:t>
            </w:r>
          </w:p>
          <w:p w:rsidR="005D0739" w:rsidRDefault="00586D36" w:rsidP="00586D36">
            <w:pPr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En R</w:t>
            </w:r>
            <w:r w:rsidR="009C7A2E">
              <w:rPr>
                <w:rFonts w:ascii="Tahoma" w:hAnsi="Tahoma" w:cs="Tahoma"/>
                <w:sz w:val="20"/>
              </w:rPr>
              <w:t xml:space="preserve">epresentación del </w:t>
            </w:r>
            <w:r w:rsidR="00162A2E">
              <w:rPr>
                <w:rFonts w:ascii="Tahoma" w:hAnsi="Tahoma" w:cs="Tahoma"/>
                <w:sz w:val="20"/>
              </w:rPr>
              <w:t>la Subsecretaría</w:t>
            </w:r>
            <w:r>
              <w:rPr>
                <w:rFonts w:ascii="Tahoma" w:hAnsi="Tahoma" w:cs="Tahoma"/>
                <w:sz w:val="20"/>
              </w:rPr>
              <w:t xml:space="preserve"> de Sistema Penitenciario</w:t>
            </w:r>
          </w:p>
          <w:p w:rsidR="000B2694" w:rsidRDefault="000B2694" w:rsidP="00AA105E">
            <w:pPr>
              <w:jc w:val="center"/>
              <w:rPr>
                <w:rFonts w:ascii="Tahoma" w:hAnsi="Tahoma" w:cs="Tahoma"/>
                <w:sz w:val="20"/>
              </w:rPr>
            </w:pPr>
          </w:p>
          <w:p w:rsidR="000B2694" w:rsidRPr="00BD54E6" w:rsidRDefault="000B2694" w:rsidP="00AA105E">
            <w:pPr>
              <w:jc w:val="center"/>
              <w:rPr>
                <w:rFonts w:ascii="Tahoma" w:hAnsi="Tahoma" w:cs="Tahoma"/>
                <w:bCs/>
                <w:sz w:val="20"/>
              </w:rPr>
            </w:pPr>
          </w:p>
        </w:tc>
        <w:tc>
          <w:tcPr>
            <w:tcW w:w="5810" w:type="dxa"/>
          </w:tcPr>
          <w:p w:rsidR="000B2694" w:rsidRPr="000B2694" w:rsidRDefault="000B2694" w:rsidP="000B2694">
            <w:pPr>
              <w:rPr>
                <w:sz w:val="20"/>
              </w:rPr>
            </w:pPr>
          </w:p>
          <w:p w:rsidR="00BB0E3F" w:rsidRPr="00BD54E6" w:rsidRDefault="00BB0E3F" w:rsidP="00BB0E3F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b/>
              </w:rPr>
              <w:t>“</w:t>
            </w:r>
            <w:r>
              <w:rPr>
                <w:rFonts w:ascii="Tahoma" w:hAnsi="Tahoma" w:cs="Tahoma"/>
                <w:b/>
              </w:rPr>
              <w:t>VOCAL</w:t>
            </w:r>
            <w:r w:rsidRPr="00BD54E6">
              <w:rPr>
                <w:rFonts w:ascii="Tahoma" w:hAnsi="Tahoma" w:cs="Tahoma"/>
                <w:b/>
              </w:rPr>
              <w:t>”</w:t>
            </w:r>
          </w:p>
          <w:p w:rsidR="00BB0E3F" w:rsidRPr="00BD54E6" w:rsidRDefault="00BB0E3F" w:rsidP="00BB0E3F">
            <w:pPr>
              <w:jc w:val="center"/>
              <w:rPr>
                <w:rFonts w:ascii="Tahoma" w:hAnsi="Tahoma" w:cs="Tahoma"/>
                <w:b/>
              </w:rPr>
            </w:pPr>
          </w:p>
          <w:p w:rsidR="00BB0E3F" w:rsidRDefault="00BB0E3F" w:rsidP="00BB0E3F">
            <w:pPr>
              <w:jc w:val="center"/>
              <w:rPr>
                <w:rFonts w:ascii="Tahoma" w:hAnsi="Tahoma" w:cs="Tahoma"/>
                <w:b/>
              </w:rPr>
            </w:pPr>
          </w:p>
          <w:p w:rsidR="00BB0E3F" w:rsidRDefault="00BB0E3F" w:rsidP="00BB0E3F">
            <w:pPr>
              <w:jc w:val="center"/>
              <w:rPr>
                <w:rFonts w:ascii="Tahoma" w:hAnsi="Tahoma" w:cs="Tahoma"/>
                <w:b/>
              </w:rPr>
            </w:pPr>
          </w:p>
          <w:p w:rsidR="000D7203" w:rsidRPr="00BD54E6" w:rsidRDefault="000D7203" w:rsidP="00BB0E3F">
            <w:pPr>
              <w:jc w:val="center"/>
              <w:rPr>
                <w:rFonts w:ascii="Tahoma" w:hAnsi="Tahoma" w:cs="Tahoma"/>
                <w:b/>
              </w:rPr>
            </w:pPr>
          </w:p>
          <w:p w:rsidR="00BB0E3F" w:rsidRPr="00BD54E6" w:rsidRDefault="00586D36" w:rsidP="00BB0E3F">
            <w:pPr>
              <w:pStyle w:val="Ttulo5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JOSE CARMEN LOZA AGREDANO</w:t>
            </w:r>
          </w:p>
          <w:p w:rsidR="005D0739" w:rsidRPr="00B621A4" w:rsidRDefault="00BB0E3F" w:rsidP="00586D36">
            <w:pPr>
              <w:pStyle w:val="Ttulo5"/>
              <w:rPr>
                <w:rFonts w:ascii="Tahoma" w:hAnsi="Tahoma" w:cs="Tahoma"/>
              </w:rPr>
            </w:pPr>
            <w:r w:rsidRPr="00BD54E6">
              <w:rPr>
                <w:rFonts w:ascii="Tahoma" w:hAnsi="Tahoma" w:cs="Tahoma"/>
                <w:sz w:val="20"/>
              </w:rPr>
              <w:t xml:space="preserve">En Representación </w:t>
            </w:r>
            <w:r w:rsidR="00586D36">
              <w:rPr>
                <w:rFonts w:ascii="Tahoma" w:hAnsi="Tahoma" w:cs="Tahoma"/>
                <w:sz w:val="20"/>
              </w:rPr>
              <w:t>de la Dirección de Centros</w:t>
            </w:r>
          </w:p>
        </w:tc>
      </w:tr>
      <w:tr w:rsidR="00B621A4" w:rsidRPr="00BD54E6">
        <w:trPr>
          <w:trHeight w:val="2430"/>
        </w:trPr>
        <w:tc>
          <w:tcPr>
            <w:tcW w:w="5106" w:type="dxa"/>
          </w:tcPr>
          <w:p w:rsidR="00575E81" w:rsidRPr="00BD54E6" w:rsidRDefault="00575E81" w:rsidP="00575E81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b/>
              </w:rPr>
              <w:lastRenderedPageBreak/>
              <w:t>“</w:t>
            </w:r>
            <w:r>
              <w:rPr>
                <w:rFonts w:ascii="Tahoma" w:hAnsi="Tahoma" w:cs="Tahoma"/>
                <w:b/>
              </w:rPr>
              <w:t>VOCAL</w:t>
            </w:r>
            <w:r w:rsidRPr="00BD54E6">
              <w:rPr>
                <w:rFonts w:ascii="Tahoma" w:hAnsi="Tahoma" w:cs="Tahoma"/>
                <w:b/>
              </w:rPr>
              <w:t>”</w:t>
            </w:r>
          </w:p>
          <w:p w:rsidR="00575E81" w:rsidRPr="00BD54E6" w:rsidRDefault="000B1040" w:rsidP="00575E81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JURIDICO</w:t>
            </w:r>
          </w:p>
          <w:p w:rsidR="00575E81" w:rsidRDefault="00575E81" w:rsidP="00575E81">
            <w:pPr>
              <w:jc w:val="center"/>
              <w:rPr>
                <w:rFonts w:ascii="Tahoma" w:hAnsi="Tahoma" w:cs="Tahoma"/>
                <w:b/>
              </w:rPr>
            </w:pPr>
          </w:p>
          <w:p w:rsidR="00575E81" w:rsidRDefault="00575E81" w:rsidP="00575E81">
            <w:pPr>
              <w:jc w:val="center"/>
              <w:rPr>
                <w:rFonts w:ascii="Tahoma" w:hAnsi="Tahoma" w:cs="Tahoma"/>
                <w:b/>
              </w:rPr>
            </w:pPr>
          </w:p>
          <w:p w:rsidR="00575E81" w:rsidRPr="00BD54E6" w:rsidRDefault="00575E81" w:rsidP="00575E81">
            <w:pPr>
              <w:jc w:val="center"/>
              <w:rPr>
                <w:rFonts w:ascii="Tahoma" w:hAnsi="Tahoma" w:cs="Tahoma"/>
                <w:b/>
              </w:rPr>
            </w:pPr>
          </w:p>
          <w:p w:rsidR="00575E81" w:rsidRPr="00BD54E6" w:rsidRDefault="00586D36" w:rsidP="00575E81">
            <w:pPr>
              <w:pStyle w:val="Ttulo5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CARLOS ALVAREZ LOPEZ</w:t>
            </w:r>
          </w:p>
          <w:p w:rsidR="00B621A4" w:rsidRPr="00BD54E6" w:rsidRDefault="000B1040" w:rsidP="009570A5">
            <w:pPr>
              <w:pStyle w:val="Ttulo5"/>
              <w:rPr>
                <w:rFonts w:ascii="Tahoma" w:hAnsi="Tahoma" w:cs="Tahoma"/>
                <w:bCs/>
                <w:sz w:val="20"/>
              </w:rPr>
            </w:pPr>
            <w:r>
              <w:rPr>
                <w:rFonts w:ascii="Tahoma" w:hAnsi="Tahoma" w:cs="Tahoma"/>
                <w:bCs/>
                <w:sz w:val="20"/>
              </w:rPr>
              <w:t>Vocal Jurídico del Subcomité de Adquisiciones</w:t>
            </w:r>
          </w:p>
        </w:tc>
        <w:tc>
          <w:tcPr>
            <w:tcW w:w="5810" w:type="dxa"/>
          </w:tcPr>
          <w:p w:rsidR="000B2694" w:rsidRPr="00BD54E6" w:rsidRDefault="000B2694" w:rsidP="000B2694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b/>
              </w:rPr>
              <w:t>“</w:t>
            </w:r>
            <w:r>
              <w:rPr>
                <w:rFonts w:ascii="Tahoma" w:hAnsi="Tahoma" w:cs="Tahoma"/>
                <w:b/>
              </w:rPr>
              <w:t>VOCAL</w:t>
            </w:r>
            <w:r w:rsidRPr="00BD54E6">
              <w:rPr>
                <w:rFonts w:ascii="Tahoma" w:hAnsi="Tahoma" w:cs="Tahoma"/>
                <w:b/>
              </w:rPr>
              <w:t>”</w:t>
            </w:r>
          </w:p>
          <w:p w:rsidR="000B2694" w:rsidRDefault="000B2694" w:rsidP="000B2694">
            <w:pPr>
              <w:jc w:val="center"/>
              <w:rPr>
                <w:rFonts w:ascii="Tahoma" w:hAnsi="Tahoma" w:cs="Tahoma"/>
                <w:b/>
              </w:rPr>
            </w:pPr>
          </w:p>
          <w:p w:rsidR="000B2694" w:rsidRDefault="000B2694" w:rsidP="000B2694">
            <w:pPr>
              <w:jc w:val="center"/>
              <w:rPr>
                <w:rFonts w:ascii="Tahoma" w:hAnsi="Tahoma" w:cs="Tahoma"/>
                <w:b/>
              </w:rPr>
            </w:pPr>
          </w:p>
          <w:p w:rsidR="000B2694" w:rsidRPr="00BD54E6" w:rsidRDefault="000B2694" w:rsidP="000B2694">
            <w:pPr>
              <w:jc w:val="center"/>
              <w:rPr>
                <w:rFonts w:ascii="Tahoma" w:hAnsi="Tahoma" w:cs="Tahoma"/>
                <w:b/>
              </w:rPr>
            </w:pPr>
          </w:p>
          <w:p w:rsidR="000B2694" w:rsidRPr="00BD54E6" w:rsidRDefault="000B1040" w:rsidP="000B2694">
            <w:pPr>
              <w:pStyle w:val="Ttulo5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OSCAR BRIHUEGA BRIANZA</w:t>
            </w:r>
          </w:p>
          <w:p w:rsidR="00B621A4" w:rsidRPr="00BD54E6" w:rsidRDefault="000B1040" w:rsidP="000B1040">
            <w:pPr>
              <w:pStyle w:val="Ttulo5"/>
              <w:rPr>
                <w:rFonts w:ascii="Tahoma" w:hAnsi="Tahoma" w:cs="Tahoma"/>
                <w:bCs/>
                <w:sz w:val="20"/>
              </w:rPr>
            </w:pPr>
            <w:r>
              <w:rPr>
                <w:rFonts w:ascii="Tahoma" w:hAnsi="Tahoma" w:cs="Tahoma"/>
                <w:sz w:val="20"/>
              </w:rPr>
              <w:t xml:space="preserve">Coordinador Estatal de Alimentos </w:t>
            </w:r>
            <w:r w:rsidR="000B2694" w:rsidRPr="00BD54E6">
              <w:rPr>
                <w:rFonts w:ascii="Tahoma" w:hAnsi="Tahoma" w:cs="Tahoma"/>
                <w:sz w:val="20"/>
              </w:rPr>
              <w:t>En Representación de</w:t>
            </w:r>
            <w:r w:rsidR="00162A2E">
              <w:rPr>
                <w:rFonts w:ascii="Tahoma" w:hAnsi="Tahoma" w:cs="Tahoma"/>
                <w:sz w:val="20"/>
              </w:rPr>
              <w:t xml:space="preserve"> la Secretaría</w:t>
            </w:r>
            <w:r w:rsidR="000B2694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de de Seguridad Publica</w:t>
            </w:r>
          </w:p>
        </w:tc>
      </w:tr>
      <w:tr w:rsidR="00E715AD" w:rsidRPr="00BD54E6">
        <w:trPr>
          <w:trHeight w:val="2295"/>
        </w:trPr>
        <w:tc>
          <w:tcPr>
            <w:tcW w:w="5106" w:type="dxa"/>
          </w:tcPr>
          <w:p w:rsidR="000B2694" w:rsidRPr="00BD54E6" w:rsidRDefault="000B2694" w:rsidP="000B2694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b/>
              </w:rPr>
              <w:t>“</w:t>
            </w:r>
            <w:r>
              <w:rPr>
                <w:rFonts w:ascii="Tahoma" w:hAnsi="Tahoma" w:cs="Tahoma"/>
                <w:b/>
              </w:rPr>
              <w:t>VOCAL</w:t>
            </w:r>
            <w:r w:rsidRPr="00BD54E6">
              <w:rPr>
                <w:rFonts w:ascii="Tahoma" w:hAnsi="Tahoma" w:cs="Tahoma"/>
                <w:b/>
              </w:rPr>
              <w:t>”</w:t>
            </w:r>
          </w:p>
          <w:p w:rsidR="000B2694" w:rsidRDefault="000B2694" w:rsidP="000B2694">
            <w:pPr>
              <w:jc w:val="center"/>
              <w:rPr>
                <w:rFonts w:ascii="Tahoma" w:hAnsi="Tahoma" w:cs="Tahoma"/>
                <w:b/>
              </w:rPr>
            </w:pPr>
          </w:p>
          <w:p w:rsidR="000B2694" w:rsidRDefault="000B2694" w:rsidP="000B2694">
            <w:pPr>
              <w:jc w:val="center"/>
              <w:rPr>
                <w:rFonts w:ascii="Tahoma" w:hAnsi="Tahoma" w:cs="Tahoma"/>
                <w:b/>
              </w:rPr>
            </w:pPr>
          </w:p>
          <w:p w:rsidR="000B2694" w:rsidRDefault="000B2694" w:rsidP="000B2694">
            <w:pPr>
              <w:jc w:val="center"/>
              <w:rPr>
                <w:rFonts w:ascii="Tahoma" w:hAnsi="Tahoma" w:cs="Tahoma"/>
                <w:b/>
              </w:rPr>
            </w:pPr>
          </w:p>
          <w:p w:rsidR="000B2694" w:rsidRPr="00BD54E6" w:rsidRDefault="000B2694" w:rsidP="000B2694">
            <w:pPr>
              <w:jc w:val="center"/>
              <w:rPr>
                <w:rFonts w:ascii="Tahoma" w:hAnsi="Tahoma" w:cs="Tahoma"/>
                <w:b/>
              </w:rPr>
            </w:pPr>
          </w:p>
          <w:p w:rsidR="000B2694" w:rsidRPr="00BD54E6" w:rsidRDefault="000B1040" w:rsidP="000B2694">
            <w:pPr>
              <w:pStyle w:val="Ttulo5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JULIO ALFONSO PEREZ CASTRO</w:t>
            </w:r>
          </w:p>
          <w:p w:rsidR="006238E1" w:rsidRDefault="000B1040" w:rsidP="000B2694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sz w:val="20"/>
              </w:rPr>
              <w:t>Jefe de Almacenes E</w:t>
            </w:r>
            <w:r w:rsidR="00162A2E">
              <w:rPr>
                <w:rFonts w:ascii="Tahoma" w:hAnsi="Tahoma" w:cs="Tahoma"/>
                <w:sz w:val="20"/>
              </w:rPr>
              <w:t>n representación de la Secretaría</w:t>
            </w:r>
            <w:r>
              <w:rPr>
                <w:rFonts w:ascii="Tahoma" w:hAnsi="Tahoma" w:cs="Tahoma"/>
                <w:sz w:val="20"/>
              </w:rPr>
              <w:t xml:space="preserve"> de Seguridad Publica</w:t>
            </w:r>
          </w:p>
          <w:p w:rsidR="00E715AD" w:rsidRPr="00BD54E6" w:rsidRDefault="00E715AD" w:rsidP="008A556A">
            <w:pPr>
              <w:ind w:left="48" w:hanging="48"/>
              <w:jc w:val="center"/>
              <w:rPr>
                <w:rFonts w:ascii="Tahoma" w:hAnsi="Tahoma" w:cs="Tahoma"/>
                <w:b/>
              </w:rPr>
            </w:pPr>
          </w:p>
        </w:tc>
        <w:tc>
          <w:tcPr>
            <w:tcW w:w="5810" w:type="dxa"/>
          </w:tcPr>
          <w:p w:rsidR="006238E1" w:rsidRPr="00BD54E6" w:rsidRDefault="006238E1" w:rsidP="006238E1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b/>
              </w:rPr>
              <w:t>“</w:t>
            </w:r>
            <w:r>
              <w:rPr>
                <w:rFonts w:ascii="Tahoma" w:hAnsi="Tahoma" w:cs="Tahoma"/>
                <w:b/>
              </w:rPr>
              <w:t>VOCAL</w:t>
            </w:r>
            <w:r w:rsidRPr="00BD54E6">
              <w:rPr>
                <w:rFonts w:ascii="Tahoma" w:hAnsi="Tahoma" w:cs="Tahoma"/>
                <w:b/>
              </w:rPr>
              <w:t>”</w:t>
            </w:r>
          </w:p>
          <w:p w:rsidR="006238E1" w:rsidRDefault="006238E1" w:rsidP="006238E1">
            <w:pPr>
              <w:jc w:val="center"/>
              <w:rPr>
                <w:rFonts w:ascii="Tahoma" w:hAnsi="Tahoma" w:cs="Tahoma"/>
                <w:b/>
              </w:rPr>
            </w:pPr>
          </w:p>
          <w:p w:rsidR="006238E1" w:rsidRDefault="006238E1" w:rsidP="006238E1">
            <w:pPr>
              <w:jc w:val="center"/>
              <w:rPr>
                <w:rFonts w:ascii="Tahoma" w:hAnsi="Tahoma" w:cs="Tahoma"/>
                <w:b/>
              </w:rPr>
            </w:pPr>
          </w:p>
          <w:p w:rsidR="006238E1" w:rsidRDefault="006238E1" w:rsidP="006238E1">
            <w:pPr>
              <w:jc w:val="center"/>
              <w:rPr>
                <w:rFonts w:ascii="Tahoma" w:hAnsi="Tahoma" w:cs="Tahoma"/>
                <w:b/>
              </w:rPr>
            </w:pPr>
          </w:p>
          <w:p w:rsidR="006238E1" w:rsidRPr="00BD54E6" w:rsidRDefault="006238E1" w:rsidP="006238E1">
            <w:pPr>
              <w:jc w:val="center"/>
              <w:rPr>
                <w:rFonts w:ascii="Tahoma" w:hAnsi="Tahoma" w:cs="Tahoma"/>
                <w:b/>
              </w:rPr>
            </w:pPr>
          </w:p>
          <w:p w:rsidR="006238E1" w:rsidRPr="00BD54E6" w:rsidRDefault="000B1040" w:rsidP="006238E1">
            <w:pPr>
              <w:pStyle w:val="Ttulo5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HECTOR MARIO OJEDA ALCALA</w:t>
            </w:r>
          </w:p>
          <w:p w:rsidR="006238E1" w:rsidRDefault="006238E1" w:rsidP="000B1040">
            <w:pPr>
              <w:pStyle w:val="Ttulo5"/>
              <w:rPr>
                <w:rFonts w:ascii="Tahoma" w:hAnsi="Tahoma" w:cs="Tahoma"/>
                <w:b/>
              </w:rPr>
            </w:pPr>
            <w:r w:rsidRPr="00BD54E6">
              <w:rPr>
                <w:rFonts w:ascii="Tahoma" w:hAnsi="Tahoma" w:cs="Tahoma"/>
                <w:sz w:val="20"/>
              </w:rPr>
              <w:t>En Representación de</w:t>
            </w:r>
            <w:r>
              <w:rPr>
                <w:rFonts w:ascii="Tahoma" w:hAnsi="Tahoma" w:cs="Tahoma"/>
                <w:sz w:val="20"/>
              </w:rPr>
              <w:t xml:space="preserve"> la </w:t>
            </w:r>
            <w:r w:rsidR="00162A2E">
              <w:rPr>
                <w:rFonts w:ascii="Tahoma" w:hAnsi="Tahoma" w:cs="Tahoma"/>
                <w:sz w:val="20"/>
              </w:rPr>
              <w:t>Secretaría</w:t>
            </w:r>
            <w:r w:rsidR="000B1040">
              <w:rPr>
                <w:rFonts w:ascii="Tahoma" w:hAnsi="Tahoma" w:cs="Tahoma"/>
                <w:sz w:val="20"/>
              </w:rPr>
              <w:t xml:space="preserve"> de Seguridad Publica</w:t>
            </w:r>
          </w:p>
          <w:p w:rsidR="006238E1" w:rsidRPr="006238E1" w:rsidRDefault="006238E1" w:rsidP="006238E1"/>
        </w:tc>
      </w:tr>
      <w:tr w:rsidR="008A556A" w:rsidRPr="00BD54E6">
        <w:trPr>
          <w:trHeight w:val="2295"/>
        </w:trPr>
        <w:tc>
          <w:tcPr>
            <w:tcW w:w="5106" w:type="dxa"/>
          </w:tcPr>
          <w:p w:rsidR="008A556A" w:rsidRPr="00BD54E6" w:rsidRDefault="008A556A" w:rsidP="008A556A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BD54E6">
              <w:rPr>
                <w:rFonts w:ascii="Tahoma" w:hAnsi="Tahoma" w:cs="Tahoma"/>
                <w:b/>
                <w:bCs/>
              </w:rPr>
              <w:t>“</w:t>
            </w:r>
            <w:r w:rsidR="000B1040">
              <w:rPr>
                <w:rFonts w:ascii="Tahoma" w:hAnsi="Tahoma" w:cs="Tahoma"/>
                <w:b/>
                <w:bCs/>
              </w:rPr>
              <w:t>VOCAL</w:t>
            </w:r>
            <w:r w:rsidRPr="00BD54E6">
              <w:rPr>
                <w:rFonts w:ascii="Tahoma" w:hAnsi="Tahoma" w:cs="Tahoma"/>
                <w:b/>
                <w:bCs/>
              </w:rPr>
              <w:t>”</w:t>
            </w:r>
          </w:p>
          <w:p w:rsidR="008A556A" w:rsidRPr="00BD54E6" w:rsidRDefault="008A556A" w:rsidP="008A556A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8A556A" w:rsidRDefault="008A556A" w:rsidP="008A556A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8A556A" w:rsidRDefault="008A556A" w:rsidP="008A556A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8A556A" w:rsidRPr="00BD54E6" w:rsidRDefault="008A556A" w:rsidP="008A556A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8A556A" w:rsidRDefault="000B1040" w:rsidP="008A556A">
            <w:pPr>
              <w:pStyle w:val="Ttulo5"/>
              <w:rPr>
                <w:rFonts w:ascii="Tahoma" w:hAnsi="Tahoma" w:cs="Tahoma"/>
                <w:b/>
                <w:bCs/>
                <w:szCs w:val="24"/>
              </w:rPr>
            </w:pPr>
            <w:r>
              <w:rPr>
                <w:rFonts w:ascii="Tahoma" w:hAnsi="Tahoma" w:cs="Tahoma"/>
                <w:b/>
                <w:bCs/>
              </w:rPr>
              <w:t>BRENDA GUADALUPE PEREZ ZEPEDA</w:t>
            </w:r>
          </w:p>
          <w:p w:rsidR="008A556A" w:rsidRPr="00BD54E6" w:rsidRDefault="000B1040" w:rsidP="008A556A">
            <w:pPr>
              <w:pStyle w:val="Ttulo5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sz w:val="20"/>
              </w:rPr>
              <w:t>En R</w:t>
            </w:r>
            <w:r w:rsidR="00162A2E">
              <w:rPr>
                <w:rFonts w:ascii="Tahoma" w:hAnsi="Tahoma" w:cs="Tahoma"/>
                <w:sz w:val="20"/>
              </w:rPr>
              <w:t>epresentación de la Subsecretaría</w:t>
            </w:r>
            <w:r>
              <w:rPr>
                <w:rFonts w:ascii="Tahoma" w:hAnsi="Tahoma" w:cs="Tahoma"/>
                <w:sz w:val="20"/>
              </w:rPr>
              <w:t xml:space="preserve"> del Sistema Estatal Penitenciario</w:t>
            </w:r>
          </w:p>
        </w:tc>
        <w:tc>
          <w:tcPr>
            <w:tcW w:w="5810" w:type="dxa"/>
          </w:tcPr>
          <w:p w:rsidR="008A556A" w:rsidRPr="00BD54E6" w:rsidRDefault="008A556A" w:rsidP="006238E1">
            <w:pPr>
              <w:pStyle w:val="Ttulo5"/>
              <w:rPr>
                <w:rFonts w:ascii="Tahoma" w:hAnsi="Tahoma" w:cs="Tahoma"/>
                <w:b/>
              </w:rPr>
            </w:pPr>
          </w:p>
        </w:tc>
      </w:tr>
    </w:tbl>
    <w:p w:rsidR="006B7CFF" w:rsidRDefault="006B7CFF"/>
    <w:p w:rsidR="006B7CFF" w:rsidRDefault="006B7CFF"/>
    <w:p w:rsidR="005309AF" w:rsidRDefault="005309AF"/>
    <w:p w:rsidR="005309AF" w:rsidRDefault="005309AF"/>
    <w:p w:rsidR="005309AF" w:rsidRDefault="005309AF"/>
    <w:p w:rsidR="005309AF" w:rsidRDefault="005309AF"/>
    <w:p w:rsidR="005309AF" w:rsidRDefault="005309AF"/>
    <w:p w:rsidR="005309AF" w:rsidRDefault="005309AF"/>
    <w:p w:rsidR="005309AF" w:rsidRDefault="005309AF"/>
    <w:p w:rsidR="005309AF" w:rsidRDefault="005309AF"/>
    <w:p w:rsidR="006B7CFF" w:rsidRDefault="006B7CFF"/>
    <w:p w:rsidR="008712EE" w:rsidRDefault="008712EE"/>
    <w:p w:rsidR="008712EE" w:rsidRDefault="008712EE"/>
    <w:p w:rsidR="005309AF" w:rsidRPr="00162A2E" w:rsidRDefault="005309AF">
      <w:pPr>
        <w:pStyle w:val="Ttulo9"/>
        <w:jc w:val="center"/>
        <w:rPr>
          <w:rFonts w:ascii="Tahoma" w:hAnsi="Tahoma" w:cs="Tahoma"/>
          <w:b/>
          <w:shadow/>
          <w:sz w:val="28"/>
          <w:u w:val="none"/>
          <w:lang w:val="es-ES"/>
        </w:rPr>
      </w:pPr>
    </w:p>
    <w:p w:rsidR="005309AF" w:rsidRPr="00162A2E" w:rsidRDefault="005309AF">
      <w:pPr>
        <w:pStyle w:val="Ttulo9"/>
        <w:jc w:val="center"/>
        <w:rPr>
          <w:rFonts w:ascii="Tahoma" w:hAnsi="Tahoma" w:cs="Tahoma"/>
          <w:b/>
          <w:shadow/>
          <w:sz w:val="28"/>
          <w:u w:val="none"/>
          <w:lang w:val="es-ES"/>
        </w:rPr>
      </w:pPr>
    </w:p>
    <w:p w:rsidR="005309AF" w:rsidRPr="00162A2E" w:rsidRDefault="005309AF">
      <w:pPr>
        <w:pStyle w:val="Ttulo9"/>
        <w:jc w:val="center"/>
        <w:rPr>
          <w:rFonts w:ascii="Tahoma" w:hAnsi="Tahoma" w:cs="Tahoma"/>
          <w:b/>
          <w:shadow/>
          <w:sz w:val="28"/>
          <w:u w:val="none"/>
          <w:lang w:val="es-ES"/>
        </w:rPr>
      </w:pPr>
    </w:p>
    <w:p w:rsidR="00FF125F" w:rsidRPr="00162A2E" w:rsidRDefault="00FF125F" w:rsidP="00FF125F">
      <w:pPr>
        <w:rPr>
          <w:lang w:val="es-ES"/>
        </w:rPr>
      </w:pPr>
    </w:p>
    <w:p w:rsidR="00FF125F" w:rsidRPr="00162A2E" w:rsidRDefault="00FF125F" w:rsidP="00FF125F">
      <w:pPr>
        <w:rPr>
          <w:lang w:val="es-ES"/>
        </w:rPr>
      </w:pPr>
    </w:p>
    <w:p w:rsidR="00FF125F" w:rsidRPr="00162A2E" w:rsidRDefault="00FF125F" w:rsidP="00FF125F">
      <w:pPr>
        <w:rPr>
          <w:lang w:val="es-ES"/>
        </w:rPr>
      </w:pPr>
    </w:p>
    <w:p w:rsidR="00FF125F" w:rsidRPr="00162A2E" w:rsidRDefault="00FF125F" w:rsidP="00FF125F">
      <w:pPr>
        <w:rPr>
          <w:lang w:val="es-ES"/>
        </w:rPr>
      </w:pPr>
    </w:p>
    <w:p w:rsidR="00FF125F" w:rsidRPr="00162A2E" w:rsidRDefault="00FF125F" w:rsidP="00FF125F">
      <w:pPr>
        <w:rPr>
          <w:lang w:val="es-ES"/>
        </w:rPr>
      </w:pPr>
    </w:p>
    <w:p w:rsidR="00FF125F" w:rsidRPr="00162A2E" w:rsidRDefault="00FF125F" w:rsidP="00FF125F">
      <w:pPr>
        <w:rPr>
          <w:lang w:val="es-ES"/>
        </w:rPr>
      </w:pPr>
    </w:p>
    <w:p w:rsidR="005309AF" w:rsidRPr="00162A2E" w:rsidRDefault="005309AF">
      <w:pPr>
        <w:pStyle w:val="Ttulo9"/>
        <w:jc w:val="center"/>
        <w:rPr>
          <w:rFonts w:ascii="Tahoma" w:hAnsi="Tahoma" w:cs="Tahoma"/>
          <w:b/>
          <w:shadow/>
          <w:sz w:val="28"/>
          <w:u w:val="none"/>
          <w:lang w:val="es-ES"/>
        </w:rPr>
      </w:pPr>
    </w:p>
    <w:p w:rsidR="0086254B" w:rsidRDefault="0086254B">
      <w:pPr>
        <w:pStyle w:val="Ttulo9"/>
        <w:jc w:val="center"/>
        <w:rPr>
          <w:rFonts w:ascii="Tahoma" w:hAnsi="Tahoma" w:cs="Tahoma"/>
          <w:b/>
          <w:shadow/>
          <w:sz w:val="28"/>
          <w:u w:val="none"/>
          <w:lang w:val="en-US"/>
        </w:rPr>
      </w:pPr>
      <w:r w:rsidRPr="00BD54E6">
        <w:rPr>
          <w:rFonts w:ascii="Tahoma" w:hAnsi="Tahoma" w:cs="Tahoma"/>
          <w:b/>
          <w:shadow/>
          <w:sz w:val="28"/>
          <w:u w:val="none"/>
          <w:lang w:val="en-US"/>
        </w:rPr>
        <w:t>L I C I T A N T E S</w:t>
      </w:r>
    </w:p>
    <w:p w:rsidR="00BD54E6" w:rsidRDefault="00BD54E6" w:rsidP="00BD54E6">
      <w:pPr>
        <w:rPr>
          <w:lang w:val="en-US"/>
        </w:rPr>
      </w:pPr>
    </w:p>
    <w:p w:rsidR="001D6F55" w:rsidRDefault="001D6F55" w:rsidP="00BD54E6">
      <w:pPr>
        <w:rPr>
          <w:lang w:val="en-US"/>
        </w:rPr>
      </w:pPr>
    </w:p>
    <w:p w:rsidR="00575E81" w:rsidRPr="00BD54E6" w:rsidRDefault="00575E81" w:rsidP="00BD54E6">
      <w:pPr>
        <w:rPr>
          <w:lang w:val="en-US"/>
        </w:rPr>
      </w:pPr>
    </w:p>
    <w:tbl>
      <w:tblPr>
        <w:tblW w:w="11118" w:type="dxa"/>
        <w:tblInd w:w="-318" w:type="dxa"/>
        <w:tblLayout w:type="fixed"/>
        <w:tblLook w:val="0000"/>
      </w:tblPr>
      <w:tblGrid>
        <w:gridCol w:w="5474"/>
        <w:gridCol w:w="5644"/>
      </w:tblGrid>
      <w:tr w:rsidR="0086254B" w:rsidRPr="00BD54E6" w:rsidTr="00DF563B">
        <w:trPr>
          <w:trHeight w:val="1860"/>
        </w:trPr>
        <w:tc>
          <w:tcPr>
            <w:tcW w:w="5474" w:type="dxa"/>
            <w:vAlign w:val="center"/>
          </w:tcPr>
          <w:p w:rsidR="0086254B" w:rsidRPr="00BD54E6" w:rsidRDefault="0086254B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Empresa:</w:t>
            </w:r>
            <w:r w:rsidR="005309AF">
              <w:rPr>
                <w:rFonts w:ascii="Tahoma" w:hAnsi="Tahoma" w:cs="Tahoma"/>
                <w:b/>
                <w:sz w:val="28"/>
                <w:lang w:val="es-ES"/>
              </w:rPr>
              <w:t xml:space="preserve"> Rubio de BC</w:t>
            </w:r>
          </w:p>
          <w:p w:rsidR="005309AF" w:rsidRDefault="0086254B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Representante</w:t>
            </w:r>
            <w:r w:rsidR="005309AF">
              <w:rPr>
                <w:rFonts w:ascii="Tahoma" w:hAnsi="Tahoma" w:cs="Tahoma"/>
                <w:b/>
                <w:sz w:val="28"/>
                <w:lang w:val="es-ES"/>
              </w:rPr>
              <w:t xml:space="preserve">: </w:t>
            </w:r>
          </w:p>
          <w:p w:rsidR="0086254B" w:rsidRPr="00BD54E6" w:rsidRDefault="005309AF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Alma Mireya López R.</w:t>
            </w:r>
          </w:p>
        </w:tc>
        <w:tc>
          <w:tcPr>
            <w:tcW w:w="5644" w:type="dxa"/>
          </w:tcPr>
          <w:p w:rsidR="0086254B" w:rsidRPr="00BD54E6" w:rsidRDefault="0086254B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86254B" w:rsidRPr="00BD54E6" w:rsidRDefault="0086254B">
            <w:pPr>
              <w:rPr>
                <w:rFonts w:ascii="Tahoma" w:hAnsi="Tahoma" w:cs="Tahoma"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Firma</w:t>
            </w:r>
            <w:r w:rsidRPr="00BD54E6">
              <w:rPr>
                <w:rFonts w:ascii="Tahoma" w:hAnsi="Tahoma" w:cs="Tahoma"/>
                <w:sz w:val="28"/>
                <w:lang w:val="es-ES"/>
              </w:rPr>
              <w:t xml:space="preserve"> ________________________</w:t>
            </w:r>
          </w:p>
          <w:p w:rsidR="0086254B" w:rsidRPr="00BD54E6" w:rsidRDefault="0086254B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86254B" w:rsidRPr="00BD54E6" w:rsidRDefault="0086254B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</w:tc>
      </w:tr>
      <w:tr w:rsidR="0086254B" w:rsidRPr="00BD54E6" w:rsidTr="00DF563B">
        <w:trPr>
          <w:trHeight w:val="1867"/>
        </w:trPr>
        <w:tc>
          <w:tcPr>
            <w:tcW w:w="5474" w:type="dxa"/>
            <w:vAlign w:val="center"/>
          </w:tcPr>
          <w:p w:rsidR="0086254B" w:rsidRDefault="0086254B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Empresa:</w:t>
            </w:r>
            <w:r w:rsidR="005309AF">
              <w:rPr>
                <w:rFonts w:ascii="Tahoma" w:hAnsi="Tahoma" w:cs="Tahoma"/>
                <w:b/>
                <w:sz w:val="28"/>
                <w:lang w:val="es-ES"/>
              </w:rPr>
              <w:t xml:space="preserve"> Comercializadora</w:t>
            </w:r>
          </w:p>
          <w:p w:rsidR="005309AF" w:rsidRPr="00BD54E6" w:rsidRDefault="005309AF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San Ramón</w:t>
            </w:r>
          </w:p>
          <w:p w:rsidR="0086254B" w:rsidRDefault="0086254B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Representante</w:t>
            </w:r>
            <w:r w:rsidR="005309AF">
              <w:rPr>
                <w:rFonts w:ascii="Tahoma" w:hAnsi="Tahoma" w:cs="Tahoma"/>
                <w:b/>
                <w:sz w:val="28"/>
                <w:lang w:val="es-ES"/>
              </w:rPr>
              <w:t>:</w:t>
            </w:r>
          </w:p>
          <w:p w:rsidR="005309AF" w:rsidRPr="00BD54E6" w:rsidRDefault="005309AF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Roció Ortiz</w:t>
            </w:r>
          </w:p>
        </w:tc>
        <w:tc>
          <w:tcPr>
            <w:tcW w:w="5644" w:type="dxa"/>
          </w:tcPr>
          <w:p w:rsidR="0086254B" w:rsidRPr="00BD54E6" w:rsidRDefault="0086254B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86254B" w:rsidRPr="00BD54E6" w:rsidRDefault="0086254B">
            <w:pPr>
              <w:rPr>
                <w:rFonts w:ascii="Tahoma" w:hAnsi="Tahoma" w:cs="Tahoma"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Firma</w:t>
            </w:r>
            <w:r w:rsidRPr="00BD54E6">
              <w:rPr>
                <w:rFonts w:ascii="Tahoma" w:hAnsi="Tahoma" w:cs="Tahoma"/>
                <w:sz w:val="28"/>
                <w:lang w:val="es-ES"/>
              </w:rPr>
              <w:t xml:space="preserve"> ________________________</w:t>
            </w:r>
          </w:p>
          <w:p w:rsidR="0086254B" w:rsidRPr="00BD54E6" w:rsidRDefault="0086254B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86254B" w:rsidRPr="00BD54E6" w:rsidRDefault="0086254B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</w:tc>
      </w:tr>
      <w:tr w:rsidR="00DF563B" w:rsidRPr="00BD54E6" w:rsidTr="00DF563B">
        <w:trPr>
          <w:trHeight w:val="1867"/>
        </w:trPr>
        <w:tc>
          <w:tcPr>
            <w:tcW w:w="5474" w:type="dxa"/>
            <w:vAlign w:val="center"/>
          </w:tcPr>
          <w:p w:rsidR="00DF563B" w:rsidRPr="00BD54E6" w:rsidRDefault="00DF563B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Empresa:</w:t>
            </w:r>
            <w:r>
              <w:rPr>
                <w:rFonts w:ascii="Tahoma" w:hAnsi="Tahoma" w:cs="Tahoma"/>
                <w:b/>
                <w:sz w:val="28"/>
                <w:lang w:val="es-ES"/>
              </w:rPr>
              <w:t xml:space="preserve"> Surtidora de Papelerías KYM</w:t>
            </w:r>
          </w:p>
          <w:p w:rsidR="00DF563B" w:rsidRDefault="00DF563B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Representante</w:t>
            </w:r>
            <w:r>
              <w:rPr>
                <w:rFonts w:ascii="Tahoma" w:hAnsi="Tahoma" w:cs="Tahoma"/>
                <w:b/>
                <w:sz w:val="28"/>
                <w:lang w:val="es-ES"/>
              </w:rPr>
              <w:t>:</w:t>
            </w:r>
          </w:p>
          <w:p w:rsidR="00DF563B" w:rsidRDefault="00977184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Gerardo Oliva Rodriguez</w:t>
            </w:r>
          </w:p>
          <w:p w:rsidR="00DF563B" w:rsidRDefault="00DF563B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</w:p>
          <w:p w:rsidR="00DF563B" w:rsidRDefault="00DF563B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Empresa:</w:t>
            </w:r>
            <w:r>
              <w:rPr>
                <w:rFonts w:ascii="Tahoma" w:hAnsi="Tahoma" w:cs="Tahoma"/>
                <w:b/>
                <w:sz w:val="28"/>
                <w:lang w:val="es-ES"/>
              </w:rPr>
              <w:t xml:space="preserve"> Empresas Solma de México</w:t>
            </w:r>
          </w:p>
          <w:p w:rsidR="00DF563B" w:rsidRPr="00BD54E6" w:rsidRDefault="00DF563B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S.A. de CV.</w:t>
            </w:r>
          </w:p>
          <w:p w:rsidR="00DF563B" w:rsidRDefault="00DF563B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Representante</w:t>
            </w:r>
            <w:r>
              <w:rPr>
                <w:rFonts w:ascii="Tahoma" w:hAnsi="Tahoma" w:cs="Tahoma"/>
                <w:b/>
                <w:sz w:val="28"/>
                <w:lang w:val="es-ES"/>
              </w:rPr>
              <w:t>:</w:t>
            </w:r>
          </w:p>
          <w:p w:rsidR="00DF563B" w:rsidRDefault="00DF563B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Alfonso Cardona Romero</w:t>
            </w:r>
          </w:p>
          <w:p w:rsidR="00977184" w:rsidRDefault="00977184" w:rsidP="0024300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</w:p>
          <w:p w:rsidR="00977184" w:rsidRDefault="00977184" w:rsidP="0097718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Empresa:</w:t>
            </w:r>
            <w:r>
              <w:rPr>
                <w:rFonts w:ascii="Tahoma" w:hAnsi="Tahoma" w:cs="Tahoma"/>
                <w:b/>
                <w:sz w:val="28"/>
                <w:lang w:val="es-ES"/>
              </w:rPr>
              <w:t xml:space="preserve"> La Canasta</w:t>
            </w:r>
          </w:p>
          <w:p w:rsidR="00977184" w:rsidRDefault="00977184" w:rsidP="0097718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Juan Manuel de la Torres Cardenas</w:t>
            </w:r>
          </w:p>
          <w:p w:rsidR="00977184" w:rsidRDefault="00977184" w:rsidP="0097718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Representante</w:t>
            </w:r>
            <w:r>
              <w:rPr>
                <w:rFonts w:ascii="Tahoma" w:hAnsi="Tahoma" w:cs="Tahoma"/>
                <w:b/>
                <w:sz w:val="28"/>
                <w:lang w:val="es-ES"/>
              </w:rPr>
              <w:t>:</w:t>
            </w:r>
          </w:p>
          <w:p w:rsidR="00977184" w:rsidRPr="00BD54E6" w:rsidRDefault="00977184" w:rsidP="00977184">
            <w:pPr>
              <w:jc w:val="both"/>
              <w:rPr>
                <w:rFonts w:ascii="Tahoma" w:hAnsi="Tahoma" w:cs="Tahoma"/>
                <w:b/>
                <w:sz w:val="28"/>
                <w:lang w:val="es-ES"/>
              </w:rPr>
            </w:pPr>
            <w:r>
              <w:rPr>
                <w:rFonts w:ascii="Tahoma" w:hAnsi="Tahoma" w:cs="Tahoma"/>
                <w:b/>
                <w:sz w:val="28"/>
                <w:lang w:val="es-ES"/>
              </w:rPr>
              <w:t>Javier Galindo Serrano</w:t>
            </w:r>
          </w:p>
        </w:tc>
        <w:tc>
          <w:tcPr>
            <w:tcW w:w="5644" w:type="dxa"/>
          </w:tcPr>
          <w:p w:rsidR="00DF563B" w:rsidRPr="00BD54E6" w:rsidRDefault="00DF563B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DF563B" w:rsidRPr="00BD54E6" w:rsidRDefault="00DF563B" w:rsidP="00243004">
            <w:pPr>
              <w:rPr>
                <w:rFonts w:ascii="Tahoma" w:hAnsi="Tahoma" w:cs="Tahoma"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Firma</w:t>
            </w:r>
            <w:r w:rsidRPr="00BD54E6">
              <w:rPr>
                <w:rFonts w:ascii="Tahoma" w:hAnsi="Tahoma" w:cs="Tahoma"/>
                <w:sz w:val="28"/>
                <w:lang w:val="es-ES"/>
              </w:rPr>
              <w:t xml:space="preserve"> ________________________</w:t>
            </w:r>
          </w:p>
          <w:p w:rsidR="00DF563B" w:rsidRPr="00BD54E6" w:rsidRDefault="00DF563B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DF563B" w:rsidRDefault="00DF563B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DF563B" w:rsidRDefault="00DF563B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DF563B" w:rsidRPr="00BD54E6" w:rsidRDefault="00DF563B" w:rsidP="00DF563B">
            <w:pPr>
              <w:rPr>
                <w:rFonts w:ascii="Tahoma" w:hAnsi="Tahoma" w:cs="Tahoma"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Firma</w:t>
            </w:r>
            <w:r w:rsidRPr="00BD54E6">
              <w:rPr>
                <w:rFonts w:ascii="Tahoma" w:hAnsi="Tahoma" w:cs="Tahoma"/>
                <w:sz w:val="28"/>
                <w:lang w:val="es-ES"/>
              </w:rPr>
              <w:t xml:space="preserve"> ________________________</w:t>
            </w:r>
          </w:p>
          <w:p w:rsidR="00DF563B" w:rsidRDefault="00DF563B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977184" w:rsidRDefault="00977184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977184" w:rsidRDefault="00977184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977184" w:rsidRDefault="00977184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  <w:p w:rsidR="00977184" w:rsidRPr="00BD54E6" w:rsidRDefault="00977184" w:rsidP="00977184">
            <w:pPr>
              <w:rPr>
                <w:rFonts w:ascii="Tahoma" w:hAnsi="Tahoma" w:cs="Tahoma"/>
                <w:sz w:val="28"/>
                <w:lang w:val="es-ES"/>
              </w:rPr>
            </w:pPr>
            <w:r w:rsidRPr="00BD54E6">
              <w:rPr>
                <w:rFonts w:ascii="Tahoma" w:hAnsi="Tahoma" w:cs="Tahoma"/>
                <w:b/>
                <w:sz w:val="28"/>
                <w:lang w:val="es-ES"/>
              </w:rPr>
              <w:t>Firma</w:t>
            </w:r>
            <w:r w:rsidRPr="00BD54E6">
              <w:rPr>
                <w:rFonts w:ascii="Tahoma" w:hAnsi="Tahoma" w:cs="Tahoma"/>
                <w:sz w:val="28"/>
                <w:lang w:val="es-ES"/>
              </w:rPr>
              <w:t xml:space="preserve"> ________________________</w:t>
            </w:r>
          </w:p>
          <w:p w:rsidR="00977184" w:rsidRPr="00BD54E6" w:rsidRDefault="00977184" w:rsidP="00243004">
            <w:pPr>
              <w:jc w:val="center"/>
              <w:rPr>
                <w:rFonts w:ascii="Tahoma" w:hAnsi="Tahoma" w:cs="Tahoma"/>
                <w:sz w:val="28"/>
                <w:lang w:val="es-ES"/>
              </w:rPr>
            </w:pPr>
          </w:p>
        </w:tc>
      </w:tr>
    </w:tbl>
    <w:p w:rsidR="006B7CFF" w:rsidRDefault="006B7CF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FF125F" w:rsidRDefault="00FF125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FF125F" w:rsidRDefault="00FF125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5309AF" w:rsidRDefault="005309AF" w:rsidP="005C29F8">
      <w:pPr>
        <w:rPr>
          <w:rFonts w:ascii="Tahoma" w:hAnsi="Tahoma" w:cs="Tahoma"/>
          <w:b/>
          <w:i/>
          <w:color w:val="000080"/>
          <w:sz w:val="36"/>
          <w:szCs w:val="36"/>
        </w:rPr>
      </w:pPr>
    </w:p>
    <w:p w:rsidR="00AE37DE" w:rsidRPr="0005117D" w:rsidRDefault="00AE37DE" w:rsidP="00AE37DE">
      <w:pPr>
        <w:jc w:val="center"/>
        <w:rPr>
          <w:rFonts w:ascii="Tahoma" w:hAnsi="Tahoma" w:cs="Tahoma"/>
          <w:b/>
          <w:i/>
          <w:sz w:val="36"/>
          <w:szCs w:val="36"/>
        </w:rPr>
      </w:pPr>
      <w:r w:rsidRPr="0005117D">
        <w:rPr>
          <w:rFonts w:ascii="Tahoma" w:hAnsi="Tahoma" w:cs="Tahoma"/>
          <w:b/>
          <w:i/>
          <w:sz w:val="36"/>
          <w:szCs w:val="36"/>
        </w:rPr>
        <w:t>Gobierno del Estado de Baja California</w:t>
      </w:r>
    </w:p>
    <w:p w:rsidR="00AE37DE" w:rsidRPr="0005117D" w:rsidRDefault="005C29F8" w:rsidP="00AE37DE">
      <w:pPr>
        <w:jc w:val="center"/>
        <w:rPr>
          <w:rFonts w:ascii="Tahoma" w:hAnsi="Tahoma" w:cs="Tahoma"/>
          <w:b/>
        </w:rPr>
      </w:pPr>
      <w:r w:rsidRPr="0005117D">
        <w:rPr>
          <w:rFonts w:ascii="Tahoma" w:hAnsi="Tahoma" w:cs="Tahoma"/>
          <w:b/>
        </w:rPr>
        <w:t>SUB</w:t>
      </w:r>
      <w:r w:rsidR="00AE37DE" w:rsidRPr="0005117D">
        <w:rPr>
          <w:rFonts w:ascii="Tahoma" w:hAnsi="Tahoma" w:cs="Tahoma"/>
          <w:b/>
        </w:rPr>
        <w:t xml:space="preserve">COMITÉ DE ADQUISICIONES, </w:t>
      </w:r>
      <w:r w:rsidRPr="0005117D">
        <w:rPr>
          <w:rFonts w:ascii="Tahoma" w:hAnsi="Tahoma" w:cs="Tahoma"/>
          <w:b/>
        </w:rPr>
        <w:t xml:space="preserve">DE LA SECRETARIA DE SEGURIDAD PÚBLICA DEL </w:t>
      </w:r>
      <w:r w:rsidR="00AE37DE" w:rsidRPr="0005117D">
        <w:rPr>
          <w:rFonts w:ascii="Tahoma" w:hAnsi="Tahoma" w:cs="Tahoma"/>
          <w:b/>
        </w:rPr>
        <w:t xml:space="preserve"> ESTADO DE BAJA CALIFORNIA</w:t>
      </w:r>
    </w:p>
    <w:p w:rsidR="00AE37DE" w:rsidRPr="0005117D" w:rsidRDefault="00AE37DE" w:rsidP="00AE37DE">
      <w:pPr>
        <w:jc w:val="center"/>
        <w:rPr>
          <w:rFonts w:ascii="Tahoma" w:hAnsi="Tahoma" w:cs="Tahoma"/>
          <w:b/>
        </w:rPr>
      </w:pPr>
    </w:p>
    <w:p w:rsidR="001D6F55" w:rsidRPr="0005117D" w:rsidRDefault="001D6F55" w:rsidP="00AE37DE">
      <w:pPr>
        <w:jc w:val="center"/>
        <w:rPr>
          <w:rFonts w:ascii="Tahoma" w:hAnsi="Tahoma" w:cs="Tahoma"/>
          <w:b/>
          <w:sz w:val="48"/>
          <w:szCs w:val="48"/>
        </w:rPr>
      </w:pPr>
      <w:r w:rsidRPr="0005117D">
        <w:rPr>
          <w:rFonts w:ascii="Tahoma" w:hAnsi="Tahoma" w:cs="Tahoma"/>
          <w:b/>
          <w:sz w:val="48"/>
          <w:szCs w:val="48"/>
        </w:rPr>
        <w:t>ANEXO</w:t>
      </w:r>
      <w:r w:rsidR="000D07E7" w:rsidRPr="0005117D">
        <w:rPr>
          <w:rFonts w:ascii="Tahoma" w:hAnsi="Tahoma" w:cs="Tahoma"/>
          <w:b/>
          <w:sz w:val="48"/>
          <w:szCs w:val="48"/>
        </w:rPr>
        <w:t xml:space="preserve"> 1</w:t>
      </w:r>
    </w:p>
    <w:p w:rsidR="00105A0B" w:rsidRPr="00BB0E3F" w:rsidRDefault="00105A0B" w:rsidP="00AE37D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916B3E" w:rsidRPr="00BB0E3F" w:rsidRDefault="00916B3E" w:rsidP="00916B3E">
      <w:pPr>
        <w:pStyle w:val="Ttulo"/>
        <w:rPr>
          <w:rFonts w:ascii="Tahoma" w:hAnsi="Tahoma" w:cs="Tahoma"/>
          <w:sz w:val="28"/>
          <w:szCs w:val="28"/>
        </w:rPr>
      </w:pPr>
      <w:r w:rsidRPr="00BB0E3F">
        <w:rPr>
          <w:rFonts w:ascii="Tahoma" w:hAnsi="Tahoma" w:cs="Tahoma"/>
          <w:sz w:val="28"/>
          <w:szCs w:val="28"/>
        </w:rPr>
        <w:t xml:space="preserve">LICITACIÓN PÚBLICA  </w:t>
      </w:r>
      <w:r w:rsidR="00BB0E3F" w:rsidRPr="00BB0E3F">
        <w:rPr>
          <w:rFonts w:ascii="Tahoma" w:hAnsi="Tahoma" w:cs="Tahoma"/>
          <w:sz w:val="28"/>
          <w:szCs w:val="28"/>
        </w:rPr>
        <w:t>REGIONAL N</w:t>
      </w:r>
      <w:r w:rsidRPr="00BB0E3F">
        <w:rPr>
          <w:rFonts w:ascii="Tahoma" w:hAnsi="Tahoma" w:cs="Tahoma"/>
          <w:sz w:val="28"/>
          <w:szCs w:val="28"/>
        </w:rPr>
        <w:t xml:space="preserve">O. </w:t>
      </w:r>
      <w:r w:rsidR="005C29F8">
        <w:rPr>
          <w:rFonts w:ascii="Tahoma" w:hAnsi="Tahoma" w:cs="Tahoma"/>
          <w:sz w:val="28"/>
          <w:szCs w:val="28"/>
        </w:rPr>
        <w:t>SSP-001-09</w:t>
      </w:r>
    </w:p>
    <w:p w:rsidR="008712EE" w:rsidRDefault="008712E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3B7A09">
        <w:rPr>
          <w:rFonts w:ascii="Tahoma" w:hAnsi="Tahoma" w:cs="Tahoma"/>
          <w:b/>
          <w:i/>
          <w:sz w:val="28"/>
          <w:szCs w:val="28"/>
        </w:rPr>
        <w:t>“</w:t>
      </w:r>
      <w:r w:rsidR="005C29F8">
        <w:rPr>
          <w:rFonts w:ascii="Tahoma" w:hAnsi="Tahoma" w:cs="Tahoma"/>
          <w:b/>
          <w:i/>
          <w:sz w:val="28"/>
          <w:szCs w:val="28"/>
        </w:rPr>
        <w:t>Suministro de  Artículos para Unidades de Abastecimiento, de la Secretaría de Seguridad Pública d</w:t>
      </w:r>
      <w:r w:rsidR="005C29F8" w:rsidRPr="003B7A09">
        <w:rPr>
          <w:rFonts w:ascii="Tahoma" w:hAnsi="Tahoma" w:cs="Tahoma"/>
          <w:b/>
          <w:i/>
          <w:sz w:val="28"/>
          <w:szCs w:val="28"/>
        </w:rPr>
        <w:t>el Estado de Baja California</w:t>
      </w:r>
      <w:r w:rsidRPr="003B7A09">
        <w:rPr>
          <w:rFonts w:ascii="Tahoma" w:hAnsi="Tahoma" w:cs="Tahoma"/>
          <w:b/>
          <w:i/>
          <w:sz w:val="28"/>
          <w:szCs w:val="28"/>
        </w:rPr>
        <w:t>”</w:t>
      </w: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1A31AC" w:rsidRDefault="001A31AC" w:rsidP="001A31AC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NOTAS ACLARATORIAS</w:t>
      </w:r>
    </w:p>
    <w:p w:rsidR="001A31AC" w:rsidRDefault="001A31AC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noProof/>
          <w:sz w:val="28"/>
          <w:szCs w:val="28"/>
          <w:lang w:val="es-ES" w:eastAsia="es-ES"/>
        </w:rPr>
        <w:pict>
          <v:line id="_x0000_s2062" style="position:absolute;left:0;text-align:left;flip:y;z-index:251663872" from="5.55pt,8.4pt" to="531.6pt,10.7pt" strokecolor="blue" strokeweight="4.5pt">
            <v:stroke linestyle="thinThick"/>
          </v:line>
        </w:pict>
      </w:r>
    </w:p>
    <w:p w:rsidR="001A31AC" w:rsidRDefault="001A31AC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1A31AC" w:rsidRDefault="001A31AC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A31AC" w:rsidRDefault="001A31AC" w:rsidP="001A31AC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1. En el apartado de Materiales de Aseo Personal</w:t>
      </w:r>
    </w:p>
    <w:p w:rsidR="001A31AC" w:rsidRDefault="001A31AC" w:rsidP="001A31AC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En el paquete dos, partida quince, la marca del articulo es Nívea</w:t>
      </w:r>
    </w:p>
    <w:p w:rsidR="001A31AC" w:rsidRDefault="001A31AC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A31AC" w:rsidRDefault="001A31AC" w:rsidP="001A31AC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2. En  el apartado cigarro en el paquete numero tres dice: Canti</w:t>
      </w:r>
      <w:r w:rsidR="005604C4">
        <w:rPr>
          <w:rFonts w:ascii="Tahoma" w:hAnsi="Tahoma" w:cs="Tahoma"/>
          <w:b/>
          <w:i/>
          <w:sz w:val="28"/>
          <w:szCs w:val="28"/>
        </w:rPr>
        <w:t>dad Mínima</w:t>
      </w:r>
      <w:r>
        <w:rPr>
          <w:rFonts w:ascii="Tahoma" w:hAnsi="Tahoma" w:cs="Tahoma"/>
          <w:b/>
          <w:i/>
          <w:sz w:val="28"/>
          <w:szCs w:val="28"/>
        </w:rPr>
        <w:t xml:space="preserve"> 48 y </w:t>
      </w:r>
      <w:r w:rsidR="005604C4">
        <w:rPr>
          <w:rFonts w:ascii="Tahoma" w:hAnsi="Tahoma" w:cs="Tahoma"/>
          <w:b/>
          <w:i/>
          <w:sz w:val="28"/>
          <w:szCs w:val="28"/>
        </w:rPr>
        <w:t>Máxima</w:t>
      </w:r>
      <w:r>
        <w:rPr>
          <w:rFonts w:ascii="Tahoma" w:hAnsi="Tahoma" w:cs="Tahoma"/>
          <w:b/>
          <w:i/>
          <w:sz w:val="28"/>
          <w:szCs w:val="28"/>
        </w:rPr>
        <w:t xml:space="preserve"> 60</w:t>
      </w:r>
      <w:r w:rsidR="005604C4">
        <w:rPr>
          <w:rFonts w:ascii="Tahoma" w:hAnsi="Tahoma" w:cs="Tahoma"/>
          <w:b/>
          <w:i/>
          <w:sz w:val="28"/>
          <w:szCs w:val="28"/>
        </w:rPr>
        <w:t>, debe decir Cantidad Mínima 480 y Máxima 600</w:t>
      </w:r>
    </w:p>
    <w:p w:rsidR="00B32C03" w:rsidRDefault="00B32C03" w:rsidP="001A31AC">
      <w:pPr>
        <w:rPr>
          <w:rFonts w:ascii="Tahoma" w:hAnsi="Tahoma" w:cs="Tahoma"/>
          <w:b/>
          <w:i/>
          <w:sz w:val="28"/>
          <w:szCs w:val="28"/>
        </w:rPr>
      </w:pPr>
    </w:p>
    <w:p w:rsidR="00B32C03" w:rsidRDefault="00B32C03" w:rsidP="001A31AC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3. En la partida uno</w:t>
      </w:r>
      <w:r w:rsidR="00870B9B">
        <w:rPr>
          <w:rFonts w:ascii="Tahoma" w:hAnsi="Tahoma" w:cs="Tahoma"/>
          <w:b/>
          <w:i/>
          <w:sz w:val="28"/>
          <w:szCs w:val="28"/>
        </w:rPr>
        <w:t>,</w:t>
      </w:r>
      <w:r>
        <w:rPr>
          <w:rFonts w:ascii="Tahoma" w:hAnsi="Tahoma" w:cs="Tahoma"/>
          <w:b/>
          <w:i/>
          <w:sz w:val="28"/>
          <w:szCs w:val="28"/>
        </w:rPr>
        <w:t xml:space="preserve"> dos y tres se </w:t>
      </w:r>
      <w:r w:rsidR="00143C82">
        <w:rPr>
          <w:rFonts w:ascii="Tahoma" w:hAnsi="Tahoma" w:cs="Tahoma"/>
          <w:b/>
          <w:i/>
          <w:sz w:val="28"/>
          <w:szCs w:val="28"/>
        </w:rPr>
        <w:t>deberán</w:t>
      </w:r>
      <w:r>
        <w:rPr>
          <w:rFonts w:ascii="Tahoma" w:hAnsi="Tahoma" w:cs="Tahoma"/>
          <w:b/>
          <w:i/>
          <w:sz w:val="28"/>
          <w:szCs w:val="28"/>
        </w:rPr>
        <w:t xml:space="preserve"> considerar cajetilla</w:t>
      </w:r>
      <w:r w:rsidR="00870B9B">
        <w:rPr>
          <w:rFonts w:ascii="Tahoma" w:hAnsi="Tahoma" w:cs="Tahoma"/>
          <w:b/>
          <w:i/>
          <w:sz w:val="28"/>
          <w:szCs w:val="28"/>
        </w:rPr>
        <w:t xml:space="preserve"> blanda y la partida cuatro se </w:t>
      </w:r>
      <w:r w:rsidR="009343D9">
        <w:rPr>
          <w:rFonts w:ascii="Tahoma" w:hAnsi="Tahoma" w:cs="Tahoma"/>
          <w:b/>
          <w:i/>
          <w:sz w:val="28"/>
          <w:szCs w:val="28"/>
        </w:rPr>
        <w:t>debe</w:t>
      </w:r>
      <w:r w:rsidR="00870B9B">
        <w:rPr>
          <w:rFonts w:ascii="Tahoma" w:hAnsi="Tahoma" w:cs="Tahoma"/>
          <w:b/>
          <w:i/>
          <w:sz w:val="28"/>
          <w:szCs w:val="28"/>
        </w:rPr>
        <w:t xml:space="preserve"> considerar cajetilla dura.</w:t>
      </w:r>
    </w:p>
    <w:p w:rsidR="00870B9B" w:rsidRDefault="00870B9B" w:rsidP="001A31AC">
      <w:pPr>
        <w:rPr>
          <w:rFonts w:ascii="Tahoma" w:hAnsi="Tahoma" w:cs="Tahoma"/>
          <w:b/>
          <w:i/>
          <w:sz w:val="28"/>
          <w:szCs w:val="28"/>
        </w:rPr>
      </w:pPr>
    </w:p>
    <w:p w:rsidR="00870B9B" w:rsidRDefault="00870B9B" w:rsidP="001A31AC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4. En el apartado, Artículos de Aseo en los  paquetes 1,2,3,4 Y 5  en la partida numero 2 se elimina la marca Ace.</w:t>
      </w:r>
    </w:p>
    <w:p w:rsidR="00870B9B" w:rsidRDefault="00870B9B" w:rsidP="001A31AC">
      <w:pPr>
        <w:rPr>
          <w:rFonts w:ascii="Tahoma" w:hAnsi="Tahoma" w:cs="Tahoma"/>
          <w:b/>
          <w:i/>
          <w:sz w:val="28"/>
          <w:szCs w:val="28"/>
        </w:rPr>
      </w:pPr>
    </w:p>
    <w:p w:rsidR="00870B9B" w:rsidRDefault="00870B9B" w:rsidP="001A31AC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5. En el apartado, Artículos de Aseo en los  paquetes 1,2,3 en la partida 5 y en el paquete, 4 Y 5  en la partida numero 6 se elimina la marca guerreros y marcas flama</w:t>
      </w:r>
    </w:p>
    <w:p w:rsidR="00870B9B" w:rsidRDefault="00870B9B" w:rsidP="001A31AC">
      <w:pPr>
        <w:rPr>
          <w:rFonts w:ascii="Tahoma" w:hAnsi="Tahoma" w:cs="Tahoma"/>
          <w:b/>
          <w:i/>
          <w:sz w:val="28"/>
          <w:szCs w:val="28"/>
        </w:rPr>
      </w:pPr>
    </w:p>
    <w:p w:rsidR="00870B9B" w:rsidRDefault="00870B9B" w:rsidP="00870B9B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 xml:space="preserve">NOTA ACLARATORIA 6. En el apartado, Materiales de Aseo personal en los  paquetes 1,2,3,4 Y 5  </w:t>
      </w:r>
      <w:r w:rsidR="00FA2982">
        <w:rPr>
          <w:rFonts w:ascii="Tahoma" w:hAnsi="Tahoma" w:cs="Tahoma"/>
          <w:b/>
          <w:i/>
          <w:sz w:val="28"/>
          <w:szCs w:val="28"/>
        </w:rPr>
        <w:t>en la partida numero 1</w:t>
      </w:r>
      <w:r>
        <w:rPr>
          <w:rFonts w:ascii="Tahoma" w:hAnsi="Tahoma" w:cs="Tahoma"/>
          <w:b/>
          <w:i/>
          <w:sz w:val="28"/>
          <w:szCs w:val="28"/>
        </w:rPr>
        <w:t xml:space="preserve"> </w:t>
      </w:r>
      <w:r w:rsidR="00FA2982">
        <w:rPr>
          <w:rFonts w:ascii="Tahoma" w:hAnsi="Tahoma" w:cs="Tahoma"/>
          <w:b/>
          <w:i/>
          <w:sz w:val="28"/>
          <w:szCs w:val="28"/>
        </w:rPr>
        <w:t xml:space="preserve">dice: cepillo dental económico tamaño estándar premier para adulto 25 D y debe decir </w:t>
      </w:r>
      <w:r w:rsidR="00FA2982">
        <w:rPr>
          <w:rFonts w:ascii="Tahoma" w:hAnsi="Tahoma" w:cs="Tahoma"/>
          <w:b/>
          <w:i/>
          <w:sz w:val="28"/>
          <w:szCs w:val="28"/>
        </w:rPr>
        <w:lastRenderedPageBreak/>
        <w:t xml:space="preserve">cepillo dental económico tamaño estándar para adulto. </w:t>
      </w:r>
      <w:r w:rsidR="009343D9">
        <w:rPr>
          <w:rFonts w:ascii="Tahoma" w:hAnsi="Tahoma" w:cs="Tahoma"/>
          <w:b/>
          <w:i/>
          <w:sz w:val="28"/>
          <w:szCs w:val="28"/>
        </w:rPr>
        <w:t>Así</w:t>
      </w:r>
      <w:r w:rsidR="00FA2982">
        <w:rPr>
          <w:rFonts w:ascii="Tahoma" w:hAnsi="Tahoma" w:cs="Tahoma"/>
          <w:b/>
          <w:i/>
          <w:sz w:val="28"/>
          <w:szCs w:val="28"/>
        </w:rPr>
        <w:t xml:space="preserve"> como se elimina la marca pro-b de los mismos</w:t>
      </w:r>
    </w:p>
    <w:p w:rsidR="00FA2982" w:rsidRDefault="00FA2982" w:rsidP="00870B9B">
      <w:pPr>
        <w:rPr>
          <w:rFonts w:ascii="Tahoma" w:hAnsi="Tahoma" w:cs="Tahoma"/>
          <w:b/>
          <w:i/>
          <w:sz w:val="28"/>
          <w:szCs w:val="28"/>
        </w:rPr>
      </w:pP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7. En el apartado, Materiales de Aseo Personal en los  paquetes 1,2,3,4 Y 5  en la partida numero 3 se elimina la marca Escudo y la marca palmolive.</w:t>
      </w: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8. En el apartado, Materiales de Aseo Personal en los  paquetes 1,2,3,4 Y 5  en la partida numero 4 se elimina la marca Zets.</w:t>
      </w: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9. En el apartado, Materiales de Aseo Personal en los  paquetes 1,2,3,4 Y 5  en la partida numero 8 dice rastrillo con dos piezas y deberá decir rastrillo con dos piezas hoja doble.</w:t>
      </w: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10. En el apartado, Materiales de Aseo Personal en los  paquetes 1,</w:t>
      </w:r>
      <w:r w:rsidR="00100330">
        <w:rPr>
          <w:rFonts w:ascii="Tahoma" w:hAnsi="Tahoma" w:cs="Tahoma"/>
          <w:b/>
          <w:i/>
          <w:sz w:val="28"/>
          <w:szCs w:val="28"/>
        </w:rPr>
        <w:t xml:space="preserve"> partida 14, en el paquete </w:t>
      </w:r>
      <w:r>
        <w:rPr>
          <w:rFonts w:ascii="Tahoma" w:hAnsi="Tahoma" w:cs="Tahoma"/>
          <w:b/>
          <w:i/>
          <w:sz w:val="28"/>
          <w:szCs w:val="28"/>
        </w:rPr>
        <w:t>2</w:t>
      </w:r>
      <w:r w:rsidR="00100330">
        <w:rPr>
          <w:rFonts w:ascii="Tahoma" w:hAnsi="Tahoma" w:cs="Tahoma"/>
          <w:b/>
          <w:i/>
          <w:sz w:val="28"/>
          <w:szCs w:val="28"/>
        </w:rPr>
        <w:t xml:space="preserve"> partida 17, en el paquete </w:t>
      </w:r>
      <w:r>
        <w:rPr>
          <w:rFonts w:ascii="Tahoma" w:hAnsi="Tahoma" w:cs="Tahoma"/>
          <w:b/>
          <w:i/>
          <w:sz w:val="28"/>
          <w:szCs w:val="28"/>
        </w:rPr>
        <w:t>3</w:t>
      </w:r>
      <w:r w:rsidR="00100330">
        <w:rPr>
          <w:rFonts w:ascii="Tahoma" w:hAnsi="Tahoma" w:cs="Tahoma"/>
          <w:b/>
          <w:i/>
          <w:sz w:val="28"/>
          <w:szCs w:val="28"/>
        </w:rPr>
        <w:t xml:space="preserve"> partida 13</w:t>
      </w:r>
      <w:r>
        <w:rPr>
          <w:rFonts w:ascii="Tahoma" w:hAnsi="Tahoma" w:cs="Tahoma"/>
          <w:b/>
          <w:i/>
          <w:sz w:val="28"/>
          <w:szCs w:val="28"/>
        </w:rPr>
        <w:t>,</w:t>
      </w:r>
      <w:r w:rsidR="00100330">
        <w:rPr>
          <w:rFonts w:ascii="Tahoma" w:hAnsi="Tahoma" w:cs="Tahoma"/>
          <w:b/>
          <w:i/>
          <w:sz w:val="28"/>
          <w:szCs w:val="28"/>
        </w:rPr>
        <w:t xml:space="preserve">en el paquete </w:t>
      </w:r>
      <w:r>
        <w:rPr>
          <w:rFonts w:ascii="Tahoma" w:hAnsi="Tahoma" w:cs="Tahoma"/>
          <w:b/>
          <w:i/>
          <w:sz w:val="28"/>
          <w:szCs w:val="28"/>
        </w:rPr>
        <w:t>4</w:t>
      </w:r>
      <w:r w:rsidR="009343D9">
        <w:rPr>
          <w:rFonts w:ascii="Tahoma" w:hAnsi="Tahoma" w:cs="Tahoma"/>
          <w:b/>
          <w:i/>
          <w:sz w:val="28"/>
          <w:szCs w:val="28"/>
        </w:rPr>
        <w:t xml:space="preserve"> </w:t>
      </w:r>
      <w:r w:rsidR="00100330">
        <w:rPr>
          <w:rFonts w:ascii="Tahoma" w:hAnsi="Tahoma" w:cs="Tahoma"/>
          <w:b/>
          <w:i/>
          <w:sz w:val="28"/>
          <w:szCs w:val="28"/>
        </w:rPr>
        <w:t>partida 15, y en el paquete</w:t>
      </w:r>
      <w:r>
        <w:rPr>
          <w:rFonts w:ascii="Tahoma" w:hAnsi="Tahoma" w:cs="Tahoma"/>
          <w:b/>
          <w:i/>
          <w:sz w:val="28"/>
          <w:szCs w:val="28"/>
        </w:rPr>
        <w:t xml:space="preserve"> 5</w:t>
      </w:r>
      <w:r w:rsidR="00100330">
        <w:rPr>
          <w:rFonts w:ascii="Tahoma" w:hAnsi="Tahoma" w:cs="Tahoma"/>
          <w:b/>
          <w:i/>
          <w:sz w:val="28"/>
          <w:szCs w:val="28"/>
        </w:rPr>
        <w:t xml:space="preserve"> partida 18,</w:t>
      </w:r>
      <w:r>
        <w:rPr>
          <w:rFonts w:ascii="Tahoma" w:hAnsi="Tahoma" w:cs="Tahoma"/>
          <w:b/>
          <w:i/>
          <w:sz w:val="28"/>
          <w:szCs w:val="28"/>
        </w:rPr>
        <w:t xml:space="preserve"> </w:t>
      </w:r>
      <w:r w:rsidR="00100330">
        <w:rPr>
          <w:rFonts w:ascii="Tahoma" w:hAnsi="Tahoma" w:cs="Tahoma"/>
          <w:b/>
          <w:i/>
          <w:sz w:val="28"/>
          <w:szCs w:val="28"/>
        </w:rPr>
        <w:t xml:space="preserve"> </w:t>
      </w:r>
      <w:r>
        <w:rPr>
          <w:rFonts w:ascii="Tahoma" w:hAnsi="Tahoma" w:cs="Tahoma"/>
          <w:b/>
          <w:i/>
          <w:sz w:val="28"/>
          <w:szCs w:val="28"/>
        </w:rPr>
        <w:t xml:space="preserve"> se elimina la marca Axe.</w:t>
      </w:r>
    </w:p>
    <w:p w:rsidR="00100330" w:rsidRDefault="00100330" w:rsidP="00FA2982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00330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11. En el apartado, Materiales de Aseo Personal en los  paquetes 1 partida 15 y paquete 2 partida 18, se elimina la marca Obao y la Marca Rexona.</w:t>
      </w:r>
    </w:p>
    <w:p w:rsidR="00100330" w:rsidRDefault="00100330" w:rsidP="00100330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00330">
      <w:p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NOTA ACLARATORIA 12. En el apartado, Materiales de Aseo Personal en los  paquetes 1, partida 18, paquete 2 partida 20 Y paquete 5 partida 21  dice talco desodorante para pies hipoalergenico de 100gr y deberá decir talco desodorante hipoalergenico de 100gr.</w:t>
      </w:r>
    </w:p>
    <w:p w:rsidR="00100330" w:rsidRDefault="00100330" w:rsidP="00100330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FA2982">
      <w:pPr>
        <w:rPr>
          <w:rFonts w:ascii="Tahoma" w:hAnsi="Tahoma" w:cs="Tahoma"/>
          <w:b/>
          <w:i/>
          <w:sz w:val="28"/>
          <w:szCs w:val="28"/>
        </w:rPr>
      </w:pPr>
    </w:p>
    <w:p w:rsidR="00FA2982" w:rsidRDefault="00FA2982" w:rsidP="00FA2982">
      <w:pPr>
        <w:rPr>
          <w:rFonts w:ascii="Tahoma" w:hAnsi="Tahoma" w:cs="Tahoma"/>
          <w:b/>
          <w:i/>
          <w:sz w:val="28"/>
          <w:szCs w:val="28"/>
        </w:rPr>
      </w:pPr>
    </w:p>
    <w:p w:rsidR="00FA2982" w:rsidRDefault="00FA2982" w:rsidP="00870B9B">
      <w:pPr>
        <w:rPr>
          <w:rFonts w:ascii="Tahoma" w:hAnsi="Tahoma" w:cs="Tahoma"/>
          <w:b/>
          <w:i/>
          <w:sz w:val="28"/>
          <w:szCs w:val="28"/>
        </w:rPr>
      </w:pPr>
    </w:p>
    <w:p w:rsidR="00870B9B" w:rsidRDefault="00870B9B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00330" w:rsidRPr="001A31AC" w:rsidRDefault="00100330" w:rsidP="001A31AC">
      <w:pPr>
        <w:rPr>
          <w:rFonts w:ascii="Tahoma" w:hAnsi="Tahoma" w:cs="Tahoma"/>
          <w:b/>
          <w:i/>
          <w:sz w:val="28"/>
          <w:szCs w:val="28"/>
        </w:rPr>
      </w:pPr>
    </w:p>
    <w:p w:rsidR="001A31AC" w:rsidRDefault="001A31AC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 xml:space="preserve">Cuestionarios Recibidos en </w:t>
      </w:r>
      <w:r w:rsidR="00977184">
        <w:rPr>
          <w:rFonts w:ascii="Tahoma" w:hAnsi="Tahoma" w:cs="Tahoma"/>
          <w:b/>
          <w:i/>
          <w:sz w:val="28"/>
          <w:szCs w:val="28"/>
        </w:rPr>
        <w:t>La Junta de Aclaracion</w:t>
      </w: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FA0A77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Surtidora de Papelerías KYM SA de CV</w:t>
      </w:r>
    </w:p>
    <w:p w:rsidR="0088597E" w:rsidRDefault="005117D4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5117D4">
        <w:rPr>
          <w:rFonts w:ascii="Helvetica" w:hAnsi="Helvetica" w:cs="Tahoma"/>
          <w:b/>
          <w:noProof/>
          <w:sz w:val="22"/>
          <w:szCs w:val="22"/>
          <w:lang w:val="es-ES" w:eastAsia="es-ES"/>
        </w:rPr>
        <w:pict>
          <v:line id="_x0000_s2058" style="position:absolute;left:0;text-align:left;flip:y;z-index:251659776" from="-21.45pt,1.25pt" to="504.6pt,3.55pt" strokecolor="blue" strokeweight="4.5pt">
            <v:stroke linestyle="thinThick"/>
          </v:line>
        </w:pict>
      </w: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FA0A77">
      <w:pPr>
        <w:rPr>
          <w:rFonts w:ascii="Tahoma" w:hAnsi="Tahoma" w:cs="Tahoma"/>
          <w:b/>
          <w:i/>
          <w:sz w:val="28"/>
          <w:szCs w:val="28"/>
        </w:rPr>
      </w:pPr>
    </w:p>
    <w:p w:rsidR="0088597E" w:rsidRDefault="00FA0A77" w:rsidP="00FA0A77">
      <w:pPr>
        <w:pStyle w:val="Prrafodelista"/>
        <w:numPr>
          <w:ilvl w:val="0"/>
          <w:numId w:val="44"/>
        </w:num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¿En el apartado de materiales de aseo personal en el paquete de 2 Tijuana, en la partida 15 no se presenta la marca sugerida por la convocante se pudiera precisar la marca del producto?</w:t>
      </w:r>
    </w:p>
    <w:p w:rsidR="00FA0A77" w:rsidRDefault="00FA0A77" w:rsidP="00FA0A77">
      <w:pPr>
        <w:pStyle w:val="Prrafodelista"/>
        <w:rPr>
          <w:rFonts w:ascii="Tahoma" w:hAnsi="Tahoma" w:cs="Tahoma"/>
          <w:b/>
          <w:i/>
          <w:sz w:val="28"/>
          <w:szCs w:val="28"/>
        </w:rPr>
      </w:pPr>
    </w:p>
    <w:p w:rsidR="001A31AC" w:rsidRPr="001A31AC" w:rsidRDefault="00FA0A77" w:rsidP="001A31AC">
      <w:pPr>
        <w:pStyle w:val="Prrafodelista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R:</w:t>
      </w:r>
      <w:r w:rsidR="007773B8">
        <w:rPr>
          <w:rFonts w:ascii="Tahoma" w:hAnsi="Tahoma" w:cs="Tahoma"/>
          <w:b/>
          <w:i/>
          <w:sz w:val="28"/>
          <w:szCs w:val="28"/>
        </w:rPr>
        <w:t xml:space="preserve"> </w:t>
      </w:r>
      <w:r w:rsidR="001A31AC">
        <w:rPr>
          <w:rFonts w:ascii="Tahoma" w:hAnsi="Tahoma" w:cs="Tahoma"/>
          <w:b/>
          <w:i/>
          <w:sz w:val="28"/>
          <w:szCs w:val="28"/>
        </w:rPr>
        <w:t>Apegarse a la nota Aclaratoria numero</w:t>
      </w:r>
      <w:r w:rsidR="001A31AC" w:rsidRPr="001A31AC">
        <w:rPr>
          <w:rFonts w:ascii="Tahoma" w:hAnsi="Tahoma" w:cs="Tahoma"/>
          <w:b/>
          <w:i/>
          <w:sz w:val="28"/>
          <w:szCs w:val="28"/>
        </w:rPr>
        <w:t xml:space="preserve"> 1</w:t>
      </w:r>
    </w:p>
    <w:p w:rsidR="00FA0A77" w:rsidRDefault="00FA0A77" w:rsidP="00FA0A77">
      <w:pPr>
        <w:rPr>
          <w:rFonts w:ascii="Tahoma" w:hAnsi="Tahoma" w:cs="Tahoma"/>
          <w:b/>
          <w:i/>
          <w:sz w:val="28"/>
          <w:szCs w:val="28"/>
        </w:rPr>
      </w:pPr>
    </w:p>
    <w:p w:rsidR="00FA0A77" w:rsidRDefault="00FA0A77" w:rsidP="00FA0A77">
      <w:pPr>
        <w:rPr>
          <w:rFonts w:ascii="Tahoma" w:hAnsi="Tahoma" w:cs="Tahoma"/>
          <w:b/>
          <w:i/>
          <w:sz w:val="28"/>
          <w:szCs w:val="28"/>
        </w:rPr>
      </w:pPr>
    </w:p>
    <w:p w:rsidR="00FA0A77" w:rsidRDefault="00FA0A77" w:rsidP="00FA0A77">
      <w:pPr>
        <w:pStyle w:val="Prrafodelista"/>
        <w:numPr>
          <w:ilvl w:val="0"/>
          <w:numId w:val="44"/>
        </w:numPr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En el apartado de cigarros en el paquete 3, la cantidad solicitada en la partida 4 ¿es correcta?</w:t>
      </w:r>
    </w:p>
    <w:p w:rsidR="00FA0A77" w:rsidRDefault="00FA0A77" w:rsidP="00FA0A77">
      <w:pPr>
        <w:pStyle w:val="Prrafodelista"/>
        <w:rPr>
          <w:rFonts w:ascii="Tahoma" w:hAnsi="Tahoma" w:cs="Tahoma"/>
          <w:b/>
          <w:i/>
          <w:sz w:val="28"/>
          <w:szCs w:val="28"/>
        </w:rPr>
      </w:pPr>
    </w:p>
    <w:p w:rsidR="00FA0A77" w:rsidRDefault="00FA0A77" w:rsidP="00FA0A77">
      <w:pPr>
        <w:pStyle w:val="Prrafodelista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R:</w:t>
      </w:r>
      <w:r w:rsidR="000C15C0">
        <w:rPr>
          <w:rFonts w:ascii="Tahoma" w:hAnsi="Tahoma" w:cs="Tahoma"/>
          <w:b/>
          <w:i/>
          <w:sz w:val="28"/>
          <w:szCs w:val="28"/>
        </w:rPr>
        <w:t xml:space="preserve"> </w:t>
      </w:r>
      <w:r w:rsidR="005604C4">
        <w:rPr>
          <w:rFonts w:ascii="Tahoma" w:hAnsi="Tahoma" w:cs="Tahoma"/>
          <w:b/>
          <w:i/>
          <w:sz w:val="28"/>
          <w:szCs w:val="28"/>
        </w:rPr>
        <w:t xml:space="preserve">Apegarse a la nota aclaratoria </w:t>
      </w:r>
      <w:r w:rsidR="00B32C03">
        <w:rPr>
          <w:rFonts w:ascii="Tahoma" w:hAnsi="Tahoma" w:cs="Tahoma"/>
          <w:b/>
          <w:i/>
          <w:sz w:val="28"/>
          <w:szCs w:val="28"/>
        </w:rPr>
        <w:t>número</w:t>
      </w:r>
      <w:r w:rsidR="005604C4">
        <w:rPr>
          <w:rFonts w:ascii="Tahoma" w:hAnsi="Tahoma" w:cs="Tahoma"/>
          <w:b/>
          <w:i/>
          <w:sz w:val="28"/>
          <w:szCs w:val="28"/>
        </w:rPr>
        <w:t xml:space="preserve"> dos</w:t>
      </w:r>
    </w:p>
    <w:p w:rsidR="000C15C0" w:rsidRDefault="000C15C0" w:rsidP="00B32C03">
      <w:pPr>
        <w:rPr>
          <w:rFonts w:ascii="Tahoma" w:hAnsi="Tahoma" w:cs="Tahoma"/>
          <w:b/>
          <w:i/>
          <w:sz w:val="28"/>
          <w:szCs w:val="28"/>
        </w:rPr>
      </w:pPr>
    </w:p>
    <w:p w:rsidR="000C15C0" w:rsidRDefault="000C15C0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0C15C0" w:rsidRDefault="000C15C0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0C15C0" w:rsidRDefault="000C15C0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0C15C0" w:rsidRDefault="000C15C0" w:rsidP="000C15C0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 xml:space="preserve">Comercializadora San </w:t>
      </w:r>
      <w:r w:rsidR="00F115C4">
        <w:rPr>
          <w:rFonts w:ascii="Tahoma" w:hAnsi="Tahoma" w:cs="Tahoma"/>
          <w:b/>
          <w:i/>
          <w:sz w:val="28"/>
          <w:szCs w:val="28"/>
        </w:rPr>
        <w:t>Ramón</w:t>
      </w:r>
    </w:p>
    <w:p w:rsidR="0088597E" w:rsidRDefault="005117D4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noProof/>
          <w:sz w:val="28"/>
          <w:szCs w:val="28"/>
          <w:lang w:val="es-ES" w:eastAsia="es-ES"/>
        </w:rPr>
        <w:pict>
          <v:line id="_x0000_s2059" style="position:absolute;left:0;text-align:left;flip:y;z-index:251660800" from="1.8pt,12pt" to="527.85pt,14.3pt" strokecolor="blue" strokeweight="4.5pt">
            <v:stroke linestyle="thinThick"/>
          </v:line>
        </w:pict>
      </w:r>
    </w:p>
    <w:p w:rsidR="000C15C0" w:rsidRDefault="000C15C0" w:rsidP="000C15C0">
      <w:pPr>
        <w:rPr>
          <w:rFonts w:ascii="Tahoma" w:hAnsi="Tahoma" w:cs="Tahoma"/>
          <w:b/>
          <w:i/>
          <w:sz w:val="28"/>
          <w:szCs w:val="28"/>
        </w:rPr>
      </w:pPr>
    </w:p>
    <w:p w:rsidR="000C15C0" w:rsidRDefault="000C15C0" w:rsidP="000C15C0">
      <w:pPr>
        <w:rPr>
          <w:rFonts w:ascii="Tahoma" w:hAnsi="Tahoma" w:cs="Tahoma"/>
          <w:b/>
          <w:i/>
          <w:sz w:val="28"/>
          <w:szCs w:val="28"/>
        </w:rPr>
      </w:pPr>
    </w:p>
    <w:p w:rsidR="000C15C0" w:rsidRPr="000C15C0" w:rsidRDefault="000C15C0" w:rsidP="000C15C0">
      <w:pPr>
        <w:pStyle w:val="Prrafodelista"/>
        <w:numPr>
          <w:ilvl w:val="0"/>
          <w:numId w:val="45"/>
        </w:numPr>
        <w:rPr>
          <w:rFonts w:ascii="Tahoma" w:hAnsi="Tahoma" w:cs="Tahoma"/>
          <w:b/>
          <w:i/>
          <w:sz w:val="28"/>
          <w:szCs w:val="28"/>
        </w:rPr>
      </w:pPr>
      <w:r w:rsidRPr="000C15C0">
        <w:rPr>
          <w:rFonts w:ascii="Tahoma" w:hAnsi="Tahoma" w:cs="Tahoma"/>
          <w:color w:val="000000"/>
          <w:sz w:val="28"/>
          <w:szCs w:val="28"/>
          <w:lang w:val="es-ES"/>
        </w:rPr>
        <w:t>En el apartado de cigarros no especifica si son caja BLANDA o DURA, cual es la que debemos considerar?</w:t>
      </w:r>
    </w:p>
    <w:p w:rsidR="000C15C0" w:rsidRDefault="000C15C0" w:rsidP="000C15C0">
      <w:pPr>
        <w:pStyle w:val="Prrafodelista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F1785C" w:rsidRDefault="000C15C0" w:rsidP="00143C82">
      <w:pPr>
        <w:pStyle w:val="Prrafodelista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R: </w:t>
      </w:r>
      <w:bookmarkStart w:id="0" w:name="OLE_LINK1"/>
      <w:bookmarkStart w:id="1" w:name="OLE_LINK2"/>
      <w:r w:rsidR="00143C82">
        <w:rPr>
          <w:rFonts w:ascii="Tahoma" w:hAnsi="Tahoma" w:cs="Tahoma"/>
          <w:color w:val="000000"/>
          <w:sz w:val="28"/>
          <w:szCs w:val="28"/>
          <w:lang w:val="es-ES"/>
        </w:rPr>
        <w:t>Apegarse a la nota aclaratoria numero tres</w:t>
      </w:r>
      <w:bookmarkEnd w:id="0"/>
      <w:bookmarkEnd w:id="1"/>
    </w:p>
    <w:p w:rsidR="000C15C0" w:rsidRDefault="000C15C0" w:rsidP="000C15C0">
      <w:pPr>
        <w:rPr>
          <w:rFonts w:ascii="Tahoma" w:hAnsi="Tahoma" w:cs="Tahoma"/>
          <w:b/>
          <w:i/>
          <w:sz w:val="28"/>
          <w:szCs w:val="28"/>
        </w:rPr>
      </w:pPr>
    </w:p>
    <w:p w:rsidR="000C15C0" w:rsidRPr="000C15C0" w:rsidRDefault="000C15C0" w:rsidP="000C15C0">
      <w:pPr>
        <w:pStyle w:val="Prrafodelista"/>
        <w:numPr>
          <w:ilvl w:val="0"/>
          <w:numId w:val="45"/>
        </w:numPr>
        <w:rPr>
          <w:rFonts w:ascii="Tahoma" w:hAnsi="Tahoma" w:cs="Tahoma"/>
          <w:b/>
          <w:i/>
          <w:sz w:val="28"/>
          <w:szCs w:val="28"/>
        </w:rPr>
      </w:pPr>
      <w:r w:rsidRPr="000C15C0">
        <w:rPr>
          <w:rFonts w:ascii="Tahoma" w:hAnsi="Tahoma" w:cs="Tahoma"/>
          <w:color w:val="000000"/>
          <w:sz w:val="28"/>
          <w:szCs w:val="28"/>
          <w:lang w:val="es-ES"/>
        </w:rPr>
        <w:t>En el mismo apartado no menciona si son ROJOS o BLANCOS?</w:t>
      </w:r>
    </w:p>
    <w:p w:rsidR="000C15C0" w:rsidRDefault="000C15C0" w:rsidP="000C15C0">
      <w:pPr>
        <w:pStyle w:val="Prrafodelista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0C15C0" w:rsidRPr="000C15C0" w:rsidRDefault="000C15C0" w:rsidP="000C15C0">
      <w:pPr>
        <w:pStyle w:val="Prrafodelista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R: Sujetarse a las Bases</w:t>
      </w: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C71467" w:rsidRDefault="00C71467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C71467" w:rsidRDefault="00C71467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C71467" w:rsidRDefault="00C71467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C71467" w:rsidRDefault="00C71467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5117D4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noProof/>
          <w:sz w:val="28"/>
          <w:szCs w:val="28"/>
          <w:lang w:val="es-ES" w:eastAsia="es-ES"/>
        </w:rPr>
        <w:pict>
          <v:line id="_x0000_s2060" style="position:absolute;left:0;text-align:left;flip:y;z-index:251661824" from="1.8pt,16.15pt" to="527.85pt,18.45pt" strokecolor="blue" strokeweight="4.5pt">
            <v:stroke linestyle="thinThick"/>
          </v:line>
        </w:pict>
      </w:r>
      <w:r w:rsidR="0064002C">
        <w:rPr>
          <w:rFonts w:ascii="Tahoma" w:hAnsi="Tahoma" w:cs="Tahoma"/>
          <w:b/>
          <w:i/>
          <w:sz w:val="28"/>
          <w:szCs w:val="28"/>
        </w:rPr>
        <w:t>Comercializadora Rubio</w:t>
      </w: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64002C">
      <w:pPr>
        <w:rPr>
          <w:rFonts w:ascii="Tahoma" w:hAnsi="Tahoma" w:cs="Tahoma"/>
          <w:b/>
          <w:i/>
          <w:sz w:val="28"/>
          <w:szCs w:val="28"/>
        </w:rPr>
      </w:pPr>
    </w:p>
    <w:p w:rsidR="0064002C" w:rsidRPr="0034148D" w:rsidRDefault="005117D4" w:rsidP="0064002C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5117D4">
        <w:rPr>
          <w:rFonts w:ascii="Tahoma" w:hAnsi="Tahoma" w:cs="Tahoma"/>
          <w:b/>
          <w:i/>
          <w:noProof/>
          <w:sz w:val="28"/>
          <w:szCs w:val="28"/>
          <w:lang w:val="es-ES" w:eastAsia="es-ES"/>
        </w:rPr>
        <w:pict>
          <v:line id="_x0000_s2061" style="position:absolute;flip:y;z-index:251662848" from="13.8pt,-263.25pt" to="539.85pt,-260.95pt" strokecolor="blue" strokeweight="4.5pt">
            <v:stroke linestyle="thinThick"/>
          </v:line>
        </w:pict>
      </w:r>
      <w:r w:rsidR="0064002C" w:rsidRPr="0064002C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64002C" w:rsidRPr="0034148D">
        <w:rPr>
          <w:rFonts w:ascii="Tahoma" w:hAnsi="Tahoma" w:cs="Tahoma"/>
          <w:color w:val="000000"/>
          <w:sz w:val="28"/>
          <w:szCs w:val="28"/>
          <w:lang w:val="es-ES"/>
        </w:rPr>
        <w:t>PAQUETE N.1 MEXICALI</w:t>
      </w:r>
    </w:p>
    <w:p w:rsidR="0064002C" w:rsidRPr="0034148D" w:rsidRDefault="0064002C" w:rsidP="0064002C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64002C" w:rsidRPr="00D9702A" w:rsidRDefault="0064002C" w:rsidP="00D9702A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64002C">
        <w:rPr>
          <w:rFonts w:ascii="Tahoma" w:hAnsi="Tahoma" w:cs="Tahoma"/>
          <w:color w:val="000000"/>
          <w:sz w:val="28"/>
          <w:szCs w:val="28"/>
          <w:lang w:val="es-ES"/>
        </w:rPr>
        <w:t>PARTIDA N.2</w:t>
      </w:r>
      <w:r w:rsidR="00D9702A">
        <w:rPr>
          <w:rFonts w:ascii="Tahoma" w:hAnsi="Tahoma" w:cs="Tahoma"/>
          <w:color w:val="000000"/>
          <w:sz w:val="28"/>
          <w:szCs w:val="28"/>
          <w:lang w:val="es-ES"/>
        </w:rPr>
        <w:t xml:space="preserve">, </w:t>
      </w: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 xml:space="preserve">En descripción ustedes ponen el Oxianillo 5 estrellas, que es </w:t>
      </w:r>
      <w:r w:rsidR="00D9702A" w:rsidRPr="00D9702A">
        <w:rPr>
          <w:rFonts w:ascii="Tahoma" w:hAnsi="Tahoma" w:cs="Tahoma"/>
          <w:color w:val="000000"/>
          <w:sz w:val="28"/>
          <w:szCs w:val="28"/>
          <w:lang w:val="es-ES"/>
        </w:rPr>
        <w:t>una, Presentación</w:t>
      </w: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 xml:space="preserve"> de marca Ariel. Ace no tiene ninguna presentación con Oxianillos.</w:t>
      </w:r>
    </w:p>
    <w:p w:rsidR="0064002C" w:rsidRDefault="0064002C" w:rsidP="0064002C">
      <w:pPr>
        <w:autoSpaceDE w:val="0"/>
        <w:autoSpaceDN w:val="0"/>
        <w:adjustRightInd w:val="0"/>
        <w:spacing w:line="240" w:lineRule="atLeast"/>
        <w:ind w:left="360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64002C" w:rsidRDefault="0064002C" w:rsidP="0064002C">
      <w:pPr>
        <w:autoSpaceDE w:val="0"/>
        <w:autoSpaceDN w:val="0"/>
        <w:adjustRightInd w:val="0"/>
        <w:spacing w:line="240" w:lineRule="atLeast"/>
        <w:ind w:left="360" w:firstLine="360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R: 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Apegarse a la nota aclaratoria </w:t>
      </w:r>
      <w:r w:rsidR="00F115C4">
        <w:rPr>
          <w:rFonts w:ascii="Tahoma" w:hAnsi="Tahoma" w:cs="Tahoma"/>
          <w:color w:val="000000"/>
          <w:sz w:val="28"/>
          <w:szCs w:val="28"/>
          <w:lang w:val="es-ES"/>
        </w:rPr>
        <w:t>número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cuatro</w:t>
      </w:r>
    </w:p>
    <w:p w:rsidR="0064002C" w:rsidRDefault="0064002C" w:rsidP="0064002C">
      <w:pPr>
        <w:autoSpaceDE w:val="0"/>
        <w:autoSpaceDN w:val="0"/>
        <w:adjustRightInd w:val="0"/>
        <w:spacing w:line="240" w:lineRule="atLeast"/>
        <w:ind w:left="360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64002C" w:rsidRPr="00D9702A" w:rsidRDefault="0064002C" w:rsidP="00D9702A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>PARTIDA N.5</w:t>
      </w:r>
      <w:r w:rsidR="00D9702A" w:rsidRPr="00D9702A">
        <w:rPr>
          <w:rFonts w:ascii="Tahoma" w:hAnsi="Tahoma" w:cs="Tahoma"/>
          <w:color w:val="000000"/>
          <w:sz w:val="28"/>
          <w:szCs w:val="28"/>
          <w:lang w:val="es-ES"/>
        </w:rPr>
        <w:t>, Comentario</w:t>
      </w: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 xml:space="preserve"> los únicos fósforos de carterita son relámpago, los otros</w:t>
      </w:r>
      <w:r w:rsidR="00D9702A" w:rsidRPr="00D9702A">
        <w:rPr>
          <w:rFonts w:ascii="Tahoma" w:hAnsi="Tahoma" w:cs="Tahoma"/>
          <w:color w:val="000000"/>
          <w:sz w:val="28"/>
          <w:szCs w:val="28"/>
          <w:lang w:val="es-ES"/>
        </w:rPr>
        <w:t xml:space="preserve"> s</w:t>
      </w: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>on de cajita y el cerillo es de madera.</w:t>
      </w:r>
    </w:p>
    <w:p w:rsidR="0064002C" w:rsidRDefault="0064002C" w:rsidP="0064002C">
      <w:pPr>
        <w:autoSpaceDE w:val="0"/>
        <w:autoSpaceDN w:val="0"/>
        <w:adjustRightInd w:val="0"/>
        <w:spacing w:line="240" w:lineRule="atLeast"/>
        <w:ind w:left="720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64002C" w:rsidRDefault="0064002C" w:rsidP="0064002C">
      <w:pPr>
        <w:autoSpaceDE w:val="0"/>
        <w:autoSpaceDN w:val="0"/>
        <w:adjustRightInd w:val="0"/>
        <w:spacing w:line="240" w:lineRule="atLeast"/>
        <w:ind w:left="720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R: 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Apegarse a la nota aclaratoria </w:t>
      </w:r>
      <w:r w:rsidR="00F115C4">
        <w:rPr>
          <w:rFonts w:ascii="Tahoma" w:hAnsi="Tahoma" w:cs="Tahoma"/>
          <w:color w:val="000000"/>
          <w:sz w:val="28"/>
          <w:szCs w:val="28"/>
          <w:lang w:val="es-ES"/>
        </w:rPr>
        <w:t>número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cinco</w:t>
      </w:r>
    </w:p>
    <w:p w:rsidR="0064002C" w:rsidRDefault="0064002C" w:rsidP="0064002C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D9702A" w:rsidRDefault="00D9702A" w:rsidP="00D9702A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>PARTIDA N.1, En el cepillo dental, por las características de Colgate otro</w:t>
      </w: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 xml:space="preserve">similar seria el Cepillo Oral B #40, la pregunta es, podemos sugerir incluir </w:t>
      </w:r>
      <w:r w:rsidR="009343D9" w:rsidRPr="00D9702A">
        <w:rPr>
          <w:rFonts w:ascii="Tahoma" w:hAnsi="Tahoma" w:cs="Tahoma"/>
          <w:color w:val="000000"/>
          <w:sz w:val="28"/>
          <w:szCs w:val="28"/>
          <w:lang w:val="es-ES"/>
        </w:rPr>
        <w:t>a la</w:t>
      </w:r>
      <w:r w:rsidRPr="00D9702A">
        <w:rPr>
          <w:rFonts w:ascii="Tahoma" w:hAnsi="Tahoma" w:cs="Tahoma"/>
          <w:color w:val="000000"/>
          <w:sz w:val="28"/>
          <w:szCs w:val="28"/>
          <w:lang w:val="es-ES"/>
        </w:rPr>
        <w:t xml:space="preserve"> licitación el cepillo oral b #40?</w:t>
      </w:r>
    </w:p>
    <w:p w:rsidR="00D9702A" w:rsidRDefault="00D9702A" w:rsidP="00D9702A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D9702A" w:rsidP="000B2336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R: </w:t>
      </w:r>
      <w:r w:rsidR="00821A64">
        <w:rPr>
          <w:rFonts w:ascii="Tahoma" w:hAnsi="Tahoma" w:cs="Tahoma"/>
          <w:color w:val="000000"/>
          <w:sz w:val="28"/>
          <w:szCs w:val="28"/>
          <w:lang w:val="es-ES"/>
        </w:rPr>
        <w:t xml:space="preserve">Si se acepta  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y apegarse a la nota aclaratoria </w:t>
      </w:r>
      <w:r w:rsidR="009343D9">
        <w:rPr>
          <w:rFonts w:ascii="Tahoma" w:hAnsi="Tahoma" w:cs="Tahoma"/>
          <w:color w:val="000000"/>
          <w:sz w:val="28"/>
          <w:szCs w:val="28"/>
          <w:lang w:val="es-ES"/>
        </w:rPr>
        <w:t>número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seis</w:t>
      </w:r>
    </w:p>
    <w:p w:rsidR="00821A64" w:rsidRDefault="00821A64" w:rsidP="00D9702A">
      <w:pPr>
        <w:autoSpaceDE w:val="0"/>
        <w:autoSpaceDN w:val="0"/>
        <w:adjustRightInd w:val="0"/>
        <w:spacing w:line="240" w:lineRule="atLeast"/>
        <w:ind w:left="360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821A64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>PARTIDA N.3, Pregunta podemos sugerir el jabón</w:t>
      </w: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 N</w:t>
      </w: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 xml:space="preserve">ivea cremoso de 150gms? que es  </w:t>
      </w:r>
      <w:r>
        <w:rPr>
          <w:rFonts w:ascii="Tahoma" w:hAnsi="Tahoma" w:cs="Tahoma"/>
          <w:color w:val="000000"/>
          <w:sz w:val="28"/>
          <w:szCs w:val="28"/>
          <w:lang w:val="es-ES"/>
        </w:rPr>
        <w:t>muy similar al D</w:t>
      </w: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>ove 1/4 de crema.</w:t>
      </w:r>
    </w:p>
    <w:p w:rsidR="00821A64" w:rsidRDefault="00821A64" w:rsidP="00821A64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821A64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R: No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se acepta y apegarse a la nota aclaratoria </w:t>
      </w:r>
      <w:r w:rsidR="009343D9">
        <w:rPr>
          <w:rFonts w:ascii="Tahoma" w:hAnsi="Tahoma" w:cs="Tahoma"/>
          <w:color w:val="000000"/>
          <w:sz w:val="28"/>
          <w:szCs w:val="28"/>
          <w:lang w:val="es-ES"/>
        </w:rPr>
        <w:t>número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siete</w:t>
      </w:r>
      <w:r w:rsid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821A64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>PARTIDA N.4, Comentario el jabón Zets, no tiene presentación en Neutro.</w:t>
      </w:r>
    </w:p>
    <w:p w:rsidR="00821A64" w:rsidRDefault="00821A64" w:rsidP="00821A64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Pr="00821A64" w:rsidRDefault="00821A64" w:rsidP="00821A64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: Apegarse a la nota aclaratoria </w:t>
      </w:r>
      <w:r w:rsidR="009343D9">
        <w:rPr>
          <w:rFonts w:ascii="Tahoma" w:hAnsi="Tahoma" w:cs="Tahoma"/>
          <w:color w:val="000000"/>
          <w:sz w:val="28"/>
          <w:szCs w:val="28"/>
          <w:lang w:val="es-ES"/>
        </w:rPr>
        <w:t>número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ocho</w:t>
      </w: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821A64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>PARTIDA N.5 En descripción del producto que ustedes piden es marca colgate.</w:t>
      </w:r>
      <w:r>
        <w:rPr>
          <w:rFonts w:ascii="Tahoma" w:hAnsi="Tahoma" w:cs="Tahoma"/>
          <w:color w:val="000000"/>
          <w:sz w:val="28"/>
          <w:szCs w:val="28"/>
          <w:lang w:val="es-ES"/>
        </w:rPr>
        <w:t>la crema S</w:t>
      </w: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 xml:space="preserve">enscitive tiene varias presentaciones y ninguna es igual a </w:t>
      </w:r>
      <w:r>
        <w:rPr>
          <w:rFonts w:ascii="Tahoma" w:hAnsi="Tahoma" w:cs="Tahoma"/>
          <w:color w:val="000000"/>
          <w:sz w:val="28"/>
          <w:szCs w:val="28"/>
          <w:lang w:val="es-ES"/>
        </w:rPr>
        <w:t>Colgate.</w:t>
      </w:r>
    </w:p>
    <w:p w:rsidR="00821A64" w:rsidRDefault="00821A64" w:rsidP="00821A64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Pr="000B2336" w:rsidRDefault="00821A64" w:rsidP="000B2336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lastRenderedPageBreak/>
        <w:t>R:</w:t>
      </w:r>
      <w:r w:rsidR="000B2336">
        <w:rPr>
          <w:rFonts w:ascii="Tahoma" w:hAnsi="Tahoma" w:cs="Tahoma"/>
          <w:color w:val="000000"/>
          <w:sz w:val="28"/>
          <w:szCs w:val="28"/>
          <w:lang w:val="es-ES"/>
        </w:rPr>
        <w:t xml:space="preserve"> S</w:t>
      </w:r>
      <w:r w:rsidR="00EC52A8">
        <w:rPr>
          <w:rFonts w:ascii="Tahoma" w:hAnsi="Tahoma" w:cs="Tahoma"/>
          <w:color w:val="000000"/>
          <w:sz w:val="28"/>
          <w:szCs w:val="28"/>
          <w:lang w:val="es-ES"/>
        </w:rPr>
        <w:t>ujetarse a bases</w:t>
      </w: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821A64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 xml:space="preserve">PARTIDA N.6 en descripción del producto que ustedes piden sabor frescura suave  </w:t>
      </w:r>
      <w:r>
        <w:rPr>
          <w:rFonts w:ascii="Tahoma" w:hAnsi="Tahoma" w:cs="Tahoma"/>
          <w:color w:val="000000"/>
          <w:sz w:val="28"/>
          <w:szCs w:val="28"/>
          <w:lang w:val="es-ES"/>
        </w:rPr>
        <w:t>solamente es de C</w:t>
      </w: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 xml:space="preserve">rest. </w:t>
      </w:r>
      <w:r>
        <w:rPr>
          <w:rFonts w:ascii="Tahoma" w:hAnsi="Tahoma" w:cs="Tahoma"/>
          <w:color w:val="000000"/>
          <w:sz w:val="28"/>
          <w:szCs w:val="28"/>
          <w:lang w:val="es-ES"/>
        </w:rPr>
        <w:t>S</w:t>
      </w:r>
      <w:r w:rsidRPr="00821A64">
        <w:rPr>
          <w:rFonts w:ascii="Tahoma" w:hAnsi="Tahoma" w:cs="Tahoma"/>
          <w:color w:val="000000"/>
          <w:sz w:val="28"/>
          <w:szCs w:val="28"/>
          <w:lang w:val="es-ES"/>
        </w:rPr>
        <w:t>enscitive tiene otros modelos.</w:t>
      </w:r>
    </w:p>
    <w:p w:rsidR="00821A64" w:rsidRDefault="00821A64" w:rsidP="00821A64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Pr="00821A64" w:rsidRDefault="00821A64" w:rsidP="00821A64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R:</w:t>
      </w:r>
      <w:r w:rsid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Sujetarse a bases</w:t>
      </w: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EC52A8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>PARTIDA N.8</w:t>
      </w:r>
      <w:r w:rsidR="00EC52A8"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Pregunta el rastrillo gillete </w:t>
      </w:r>
      <w:r w:rsidR="00EC52A8" w:rsidRPr="00EC52A8">
        <w:rPr>
          <w:rFonts w:ascii="Tahoma" w:hAnsi="Tahoma" w:cs="Tahoma"/>
          <w:color w:val="000000"/>
          <w:sz w:val="28"/>
          <w:szCs w:val="28"/>
          <w:lang w:val="es-ES"/>
        </w:rPr>
        <w:t>serán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doble </w:t>
      </w:r>
      <w:r w:rsidR="00EC52A8" w:rsidRPr="00EC52A8">
        <w:rPr>
          <w:rFonts w:ascii="Tahoma" w:hAnsi="Tahoma" w:cs="Tahoma"/>
          <w:color w:val="000000"/>
          <w:sz w:val="28"/>
          <w:szCs w:val="28"/>
          <w:lang w:val="es-ES"/>
        </w:rPr>
        <w:t>hoja?</w:t>
      </w:r>
    </w:p>
    <w:p w:rsidR="00EC52A8" w:rsidRDefault="00EC52A8" w:rsidP="00EC52A8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EC52A8" w:rsidRPr="000B2336" w:rsidRDefault="00EC52A8" w:rsidP="000B2336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R: 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Apegarse a la nota aclaratoria </w:t>
      </w:r>
      <w:r w:rsidR="000B2336">
        <w:rPr>
          <w:rFonts w:ascii="Tahoma" w:hAnsi="Tahoma" w:cs="Tahoma"/>
          <w:color w:val="000000"/>
          <w:sz w:val="28"/>
          <w:szCs w:val="28"/>
          <w:lang w:val="es-ES"/>
        </w:rPr>
        <w:t>número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nueve</w:t>
      </w: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EC52A8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>PARTIDA N.12</w:t>
      </w:r>
      <w:r w:rsidR="00EC52A8"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>Pregunta podemos incluir otra marca?</w:t>
      </w:r>
    </w:p>
    <w:p w:rsidR="00EC52A8" w:rsidRDefault="00EC52A8" w:rsidP="00EC52A8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EC52A8" w:rsidRPr="00EC52A8" w:rsidRDefault="00EC52A8" w:rsidP="00EC52A8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R: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No sujetarse a bases</w:t>
      </w: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EC52A8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>PARTIDA N. 13</w:t>
      </w:r>
      <w:r w:rsidR="00EC52A8" w:rsidRPr="00EC52A8">
        <w:rPr>
          <w:rFonts w:ascii="Tahoma" w:hAnsi="Tahoma" w:cs="Tahoma"/>
          <w:color w:val="000000"/>
          <w:sz w:val="28"/>
          <w:szCs w:val="28"/>
          <w:lang w:val="es-ES"/>
        </w:rPr>
        <w:t>,</w:t>
      </w:r>
      <w:r w:rsid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Pregunta no es necesario que la crema sea exactamente sea de </w:t>
      </w:r>
      <w:r w:rsidR="00702D25" w:rsidRPr="00EC52A8">
        <w:rPr>
          <w:rFonts w:ascii="Tahoma" w:hAnsi="Tahoma" w:cs="Tahoma"/>
          <w:color w:val="000000"/>
          <w:sz w:val="28"/>
          <w:szCs w:val="28"/>
          <w:lang w:val="es-ES"/>
        </w:rPr>
        <w:t>180ml?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702D25" w:rsidRPr="00EC52A8">
        <w:rPr>
          <w:rFonts w:ascii="Tahoma" w:hAnsi="Tahoma" w:cs="Tahoma"/>
          <w:color w:val="000000"/>
          <w:sz w:val="28"/>
          <w:szCs w:val="28"/>
          <w:lang w:val="es-ES"/>
        </w:rPr>
        <w:t>, ejemplo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. chinds de 230ml es lo </w:t>
      </w:r>
      <w:r w:rsidR="00702D25" w:rsidRPr="00EC52A8">
        <w:rPr>
          <w:rFonts w:ascii="Tahoma" w:hAnsi="Tahoma" w:cs="Tahoma"/>
          <w:color w:val="000000"/>
          <w:sz w:val="28"/>
          <w:szCs w:val="28"/>
          <w:lang w:val="es-ES"/>
        </w:rPr>
        <w:t>más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702D25" w:rsidRPr="00EC52A8">
        <w:rPr>
          <w:rFonts w:ascii="Tahoma" w:hAnsi="Tahoma" w:cs="Tahoma"/>
          <w:color w:val="000000"/>
          <w:sz w:val="28"/>
          <w:szCs w:val="28"/>
          <w:lang w:val="es-ES"/>
        </w:rPr>
        <w:t>cerca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a 180.</w:t>
      </w:r>
    </w:p>
    <w:p w:rsid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R: Sujetarse a bases</w:t>
      </w:r>
    </w:p>
    <w:p w:rsidR="00EC52A8" w:rsidRPr="00C71467" w:rsidRDefault="00EC52A8" w:rsidP="00C71467">
      <w:pPr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702D25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>PARTIDA N.14</w:t>
      </w:r>
      <w:r w:rsidR="00EC52A8"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>comentario el caso del desodorante la marca axe barra no tiene</w:t>
      </w:r>
      <w:r w:rsidR="00EC52A8"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702D25" w:rsidRPr="00EC52A8">
        <w:rPr>
          <w:rFonts w:ascii="Tahoma" w:hAnsi="Tahoma" w:cs="Tahoma"/>
          <w:color w:val="000000"/>
          <w:sz w:val="28"/>
          <w:szCs w:val="28"/>
          <w:lang w:val="es-ES"/>
        </w:rPr>
        <w:t>presentación</w:t>
      </w:r>
      <w:r w:rsidRPr="00EC52A8">
        <w:rPr>
          <w:rFonts w:ascii="Tahoma" w:hAnsi="Tahoma" w:cs="Tahoma"/>
          <w:color w:val="000000"/>
          <w:sz w:val="28"/>
          <w:szCs w:val="28"/>
          <w:lang w:val="es-ES"/>
        </w:rPr>
        <w:t xml:space="preserve"> de aqua energy y su gramaje es de 54gms y 50gms. Pregunta podemos licitar axe?</w:t>
      </w:r>
    </w:p>
    <w:p w:rsid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 xml:space="preserve">R: Sujetarse a bases 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>y Apegarse a la nota aclaratoria número diez</w:t>
      </w:r>
    </w:p>
    <w:p w:rsidR="00702D25" w:rsidRPr="00C71467" w:rsidRDefault="00702D25" w:rsidP="00C71467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702D25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PARTIDA N. 15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desod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orante de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barra anti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>transparente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invisible aroma floral 45gms</w:t>
      </w:r>
      <w:r w:rsidR="007946E9" w:rsidRPr="00702D25">
        <w:rPr>
          <w:rFonts w:ascii="Tahoma" w:hAnsi="Tahoma" w:cs="Tahoma"/>
          <w:color w:val="000000"/>
          <w:sz w:val="28"/>
          <w:szCs w:val="28"/>
          <w:lang w:val="es-ES"/>
        </w:rPr>
        <w:t>, solo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 existe en lady speed stick.</w:t>
      </w:r>
      <w:r w:rsidR="007946E9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>obao solamente tiene roll-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on .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rexona no tiene un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modelo invisible,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floral.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Pregunta.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en 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descripción de producto se puede manejar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que 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>únicamente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 sea barra anti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>transparente?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 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>porque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cada marca tiene sus aromas y gramajes diferentes.</w:t>
      </w:r>
    </w:p>
    <w:p w:rsid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702D25" w:rsidRPr="000B2336" w:rsidRDefault="00702D25" w:rsidP="000B2336">
      <w:pPr>
        <w:pStyle w:val="Prrafodelista"/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</w:t>
      </w:r>
      <w:r w:rsidR="000B5F40">
        <w:rPr>
          <w:rFonts w:ascii="Tahoma" w:hAnsi="Tahoma" w:cs="Tahoma"/>
          <w:color w:val="000000"/>
          <w:sz w:val="28"/>
          <w:szCs w:val="28"/>
          <w:lang w:val="es-ES"/>
        </w:rPr>
        <w:t>: No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>,</w:t>
      </w:r>
      <w:r w:rsidR="004F5334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>
        <w:rPr>
          <w:rFonts w:ascii="Tahoma" w:hAnsi="Tahoma" w:cs="Tahoma"/>
          <w:color w:val="000000"/>
          <w:sz w:val="28"/>
          <w:szCs w:val="28"/>
          <w:lang w:val="es-ES"/>
        </w:rPr>
        <w:t>Sujetarse a bases</w:t>
      </w:r>
      <w:r w:rsidR="0008149C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>y Apegarse a la nota aclaratoria número once</w:t>
      </w:r>
      <w:r w:rsidR="004F5334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</w:p>
    <w:p w:rsidR="00821A64" w:rsidRPr="0034148D" w:rsidRDefault="00821A64" w:rsidP="00821A64">
      <w:pPr>
        <w:autoSpaceDE w:val="0"/>
        <w:autoSpaceDN w:val="0"/>
        <w:adjustRightInd w:val="0"/>
        <w:spacing w:line="240" w:lineRule="atLeast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Default="00821A64" w:rsidP="00702D25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PARTIDA N. 18</w:t>
      </w:r>
      <w:r w:rsidR="00702D25" w:rsidRP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Comentario,</w:t>
      </w:r>
      <w:r w:rsidR="00702D25">
        <w:rPr>
          <w:rFonts w:ascii="Tahoma" w:hAnsi="Tahoma" w:cs="Tahoma"/>
          <w:color w:val="000000"/>
          <w:sz w:val="28"/>
          <w:szCs w:val="28"/>
          <w:lang w:val="es-ES"/>
        </w:rPr>
        <w:t xml:space="preserve"> el talco baby magic de mennen h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ipoalergenico de 100gms no  es exclusivo para pies.</w:t>
      </w:r>
      <w:r w:rsidR="007946E9">
        <w:rPr>
          <w:rFonts w:ascii="Tahoma" w:hAnsi="Tahoma" w:cs="Tahoma"/>
          <w:color w:val="000000"/>
          <w:sz w:val="28"/>
          <w:szCs w:val="28"/>
          <w:lang w:val="es-ES"/>
        </w:rPr>
        <w:t xml:space="preserve"> </w:t>
      </w:r>
      <w:r w:rsidRPr="00702D25">
        <w:rPr>
          <w:rFonts w:ascii="Tahoma" w:hAnsi="Tahoma" w:cs="Tahoma"/>
          <w:color w:val="000000"/>
          <w:sz w:val="28"/>
          <w:szCs w:val="28"/>
          <w:lang w:val="es-ES"/>
        </w:rPr>
        <w:t>y curity es una marca de mamilas para biberones.</w:t>
      </w:r>
    </w:p>
    <w:p w:rsid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>R</w:t>
      </w:r>
      <w:r w:rsidR="009343D9">
        <w:rPr>
          <w:rFonts w:ascii="Tahoma" w:hAnsi="Tahoma" w:cs="Tahoma"/>
          <w:color w:val="000000"/>
          <w:sz w:val="28"/>
          <w:szCs w:val="28"/>
          <w:lang w:val="es-ES"/>
        </w:rPr>
        <w:t>: Apegarse</w:t>
      </w:r>
      <w:r w:rsidR="00C71467">
        <w:rPr>
          <w:rFonts w:ascii="Tahoma" w:hAnsi="Tahoma" w:cs="Tahoma"/>
          <w:color w:val="000000"/>
          <w:sz w:val="28"/>
          <w:szCs w:val="28"/>
          <w:lang w:val="es-ES"/>
        </w:rPr>
        <w:t xml:space="preserve"> a la nota aclaratoria numero </w:t>
      </w:r>
      <w:r w:rsidR="000B2336">
        <w:rPr>
          <w:rFonts w:ascii="Tahoma" w:hAnsi="Tahoma" w:cs="Tahoma"/>
          <w:color w:val="000000"/>
          <w:sz w:val="28"/>
          <w:szCs w:val="28"/>
          <w:lang w:val="es-ES"/>
        </w:rPr>
        <w:t>doce</w:t>
      </w:r>
    </w:p>
    <w:p w:rsidR="00702D25" w:rsidRPr="00702D25" w:rsidRDefault="00702D25" w:rsidP="00702D25">
      <w:pPr>
        <w:pStyle w:val="Prrafodelista"/>
        <w:autoSpaceDE w:val="0"/>
        <w:autoSpaceDN w:val="0"/>
        <w:adjustRightInd w:val="0"/>
        <w:spacing w:line="240" w:lineRule="atLeast"/>
        <w:jc w:val="both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821A64" w:rsidRPr="00D9702A" w:rsidRDefault="00F115C4" w:rsidP="00F115C4">
      <w:pPr>
        <w:tabs>
          <w:tab w:val="left" w:pos="7620"/>
        </w:tabs>
        <w:autoSpaceDE w:val="0"/>
        <w:autoSpaceDN w:val="0"/>
        <w:adjustRightInd w:val="0"/>
        <w:spacing w:line="240" w:lineRule="atLeast"/>
        <w:ind w:left="360"/>
        <w:rPr>
          <w:rFonts w:ascii="Tahoma" w:hAnsi="Tahoma" w:cs="Tahoma"/>
          <w:color w:val="000000"/>
          <w:sz w:val="28"/>
          <w:szCs w:val="28"/>
          <w:lang w:val="es-ES"/>
        </w:rPr>
      </w:pPr>
      <w:r>
        <w:rPr>
          <w:rFonts w:ascii="Tahoma" w:hAnsi="Tahoma" w:cs="Tahoma"/>
          <w:color w:val="000000"/>
          <w:sz w:val="28"/>
          <w:szCs w:val="28"/>
          <w:lang w:val="es-ES"/>
        </w:rPr>
        <w:tab/>
      </w:r>
    </w:p>
    <w:p w:rsidR="0064002C" w:rsidRPr="0034148D" w:rsidRDefault="0064002C" w:rsidP="0064002C">
      <w:pPr>
        <w:autoSpaceDE w:val="0"/>
        <w:autoSpaceDN w:val="0"/>
        <w:adjustRightInd w:val="0"/>
        <w:spacing w:line="240" w:lineRule="atLeast"/>
        <w:ind w:left="360"/>
        <w:rPr>
          <w:rFonts w:ascii="Tahoma" w:hAnsi="Tahoma" w:cs="Tahoma"/>
          <w:color w:val="000000"/>
          <w:sz w:val="28"/>
          <w:szCs w:val="28"/>
          <w:lang w:val="es-ES"/>
        </w:rPr>
      </w:pPr>
    </w:p>
    <w:p w:rsidR="0064002C" w:rsidRPr="0064002C" w:rsidRDefault="0064002C" w:rsidP="0064002C">
      <w:pPr>
        <w:pStyle w:val="Prrafodelista"/>
        <w:rPr>
          <w:rFonts w:ascii="Tahoma" w:hAnsi="Tahoma" w:cs="Tahoma"/>
          <w:b/>
          <w:i/>
          <w:sz w:val="28"/>
          <w:szCs w:val="28"/>
          <w:lang w:val="es-ES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88597E" w:rsidRDefault="0088597E" w:rsidP="008712EE">
      <w:pPr>
        <w:jc w:val="center"/>
        <w:rPr>
          <w:rFonts w:ascii="Tahoma" w:hAnsi="Tahoma" w:cs="Tahoma"/>
          <w:b/>
          <w:i/>
          <w:sz w:val="28"/>
          <w:szCs w:val="28"/>
        </w:rPr>
      </w:pPr>
    </w:p>
    <w:p w:rsidR="00D62265" w:rsidRDefault="00D62265" w:rsidP="001A31AC">
      <w:pPr>
        <w:pStyle w:val="Subttulo"/>
        <w:jc w:val="left"/>
        <w:rPr>
          <w:rFonts w:ascii="Tahoma" w:hAnsi="Tahoma" w:cs="Tahoma"/>
          <w:sz w:val="28"/>
          <w:szCs w:val="28"/>
          <w:u w:val="single"/>
        </w:rPr>
      </w:pPr>
    </w:p>
    <w:sectPr w:rsidR="00D62265" w:rsidSect="00601418">
      <w:footerReference w:type="even" r:id="rId7"/>
      <w:footerReference w:type="default" r:id="rId8"/>
      <w:pgSz w:w="12240" w:h="15840" w:code="1"/>
      <w:pgMar w:top="810" w:right="1152" w:bottom="900" w:left="1080" w:header="432" w:footer="576" w:gutter="0"/>
      <w:paperSrc w:first="7" w:other="7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4984" w:rsidRDefault="00674984">
      <w:r>
        <w:separator/>
      </w:r>
    </w:p>
  </w:endnote>
  <w:endnote w:type="continuationSeparator" w:id="1">
    <w:p w:rsidR="00674984" w:rsidRDefault="00674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wis721 Lt BT"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elwe Bd B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BE1" w:rsidRDefault="005117D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60BE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60BE1" w:rsidRDefault="00360BE1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BE1" w:rsidRPr="00D26835" w:rsidRDefault="005117D4">
    <w:pPr>
      <w:pStyle w:val="Piedepgina"/>
      <w:framePr w:wrap="around" w:vAnchor="text" w:hAnchor="margin" w:xAlign="right" w:y="1"/>
      <w:rPr>
        <w:rStyle w:val="Nmerodepgina"/>
        <w:rFonts w:ascii="Tahoma" w:hAnsi="Tahoma" w:cs="Tahoma"/>
        <w:i/>
        <w:sz w:val="20"/>
      </w:rPr>
    </w:pPr>
    <w:r w:rsidRPr="00D26835">
      <w:rPr>
        <w:rStyle w:val="Nmerodepgina"/>
        <w:rFonts w:ascii="Tahoma" w:hAnsi="Tahoma" w:cs="Tahoma"/>
        <w:i/>
        <w:sz w:val="20"/>
      </w:rPr>
      <w:fldChar w:fldCharType="begin"/>
    </w:r>
    <w:r w:rsidR="00360BE1" w:rsidRPr="00D26835">
      <w:rPr>
        <w:rStyle w:val="Nmerodepgina"/>
        <w:rFonts w:ascii="Tahoma" w:hAnsi="Tahoma" w:cs="Tahoma"/>
        <w:i/>
        <w:sz w:val="20"/>
      </w:rPr>
      <w:instrText xml:space="preserve">PAGE  </w:instrText>
    </w:r>
    <w:r w:rsidRPr="00D26835">
      <w:rPr>
        <w:rStyle w:val="Nmerodepgina"/>
        <w:rFonts w:ascii="Tahoma" w:hAnsi="Tahoma" w:cs="Tahoma"/>
        <w:i/>
        <w:sz w:val="20"/>
      </w:rPr>
      <w:fldChar w:fldCharType="separate"/>
    </w:r>
    <w:r w:rsidR="00977184">
      <w:rPr>
        <w:rStyle w:val="Nmerodepgina"/>
        <w:rFonts w:ascii="Tahoma" w:hAnsi="Tahoma" w:cs="Tahoma"/>
        <w:i/>
        <w:noProof/>
        <w:sz w:val="20"/>
      </w:rPr>
      <w:t>2</w:t>
    </w:r>
    <w:r w:rsidRPr="00D26835">
      <w:rPr>
        <w:rStyle w:val="Nmerodepgina"/>
        <w:rFonts w:ascii="Tahoma" w:hAnsi="Tahoma" w:cs="Tahoma"/>
        <w:i/>
        <w:sz w:val="20"/>
      </w:rPr>
      <w:fldChar w:fldCharType="end"/>
    </w:r>
  </w:p>
  <w:p w:rsidR="00360BE1" w:rsidRPr="00D26835" w:rsidRDefault="00360BE1" w:rsidP="00D26835">
    <w:pPr>
      <w:pStyle w:val="Piedepgina"/>
      <w:ind w:right="360"/>
      <w:rPr>
        <w:rFonts w:ascii="Tahoma" w:hAnsi="Tahoma" w:cs="Tahoma"/>
        <w:i/>
        <w:sz w:val="20"/>
      </w:rPr>
    </w:pPr>
    <w:r w:rsidRPr="00D26835">
      <w:rPr>
        <w:rFonts w:ascii="Tahoma" w:hAnsi="Tahoma" w:cs="Tahoma"/>
        <w:i/>
        <w:sz w:val="20"/>
      </w:rPr>
      <w:t>Junta de Aclaraciones</w:t>
    </w:r>
    <w:r>
      <w:rPr>
        <w:rFonts w:ascii="Tahoma" w:hAnsi="Tahoma" w:cs="Tahoma"/>
        <w:i/>
        <w:sz w:val="20"/>
      </w:rPr>
      <w:t xml:space="preserve"> </w:t>
    </w:r>
    <w:r w:rsidRPr="00D26835">
      <w:rPr>
        <w:rFonts w:ascii="Tahoma" w:hAnsi="Tahoma" w:cs="Tahoma"/>
        <w:i/>
        <w:sz w:val="20"/>
      </w:rPr>
      <w:t xml:space="preserve"> </w:t>
    </w:r>
    <w:r w:rsidR="007E0ED1">
      <w:rPr>
        <w:rFonts w:ascii="Tahoma" w:hAnsi="Tahoma" w:cs="Tahoma"/>
        <w:i/>
        <w:sz w:val="20"/>
      </w:rPr>
      <w:t xml:space="preserve">SSP-001-09                                     </w:t>
    </w:r>
    <w:r w:rsidRPr="00D26835">
      <w:rPr>
        <w:rFonts w:ascii="Tahoma" w:hAnsi="Tahoma" w:cs="Tahoma"/>
        <w:i/>
        <w:sz w:val="20"/>
      </w:rPr>
      <w:t xml:space="preserve">          </w:t>
    </w:r>
    <w:r>
      <w:rPr>
        <w:rFonts w:ascii="Tahoma" w:hAnsi="Tahoma" w:cs="Tahoma"/>
        <w:i/>
        <w:sz w:val="20"/>
      </w:rPr>
      <w:t xml:space="preserve">  </w:t>
    </w:r>
    <w:r w:rsidRPr="00D26835">
      <w:rPr>
        <w:rFonts w:ascii="Tahoma" w:hAnsi="Tahoma" w:cs="Tahoma"/>
        <w:i/>
        <w:sz w:val="20"/>
      </w:rPr>
      <w:t xml:space="preserve"> Sesión del </w:t>
    </w:r>
    <w:r w:rsidR="00F9365B">
      <w:rPr>
        <w:rFonts w:ascii="Tahoma" w:hAnsi="Tahoma" w:cs="Tahoma"/>
        <w:i/>
        <w:sz w:val="20"/>
      </w:rPr>
      <w:t>17</w:t>
    </w:r>
    <w:r w:rsidR="007E0ED1">
      <w:rPr>
        <w:rFonts w:ascii="Tahoma" w:hAnsi="Tahoma" w:cs="Tahoma"/>
        <w:i/>
        <w:sz w:val="20"/>
      </w:rPr>
      <w:t xml:space="preserve"> de Julio del 2009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4984" w:rsidRDefault="00674984">
      <w:r>
        <w:separator/>
      </w:r>
    </w:p>
  </w:footnote>
  <w:footnote w:type="continuationSeparator" w:id="1">
    <w:p w:rsidR="00674984" w:rsidRDefault="006749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AF476B"/>
    <w:multiLevelType w:val="hybridMultilevel"/>
    <w:tmpl w:val="240FF4C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7A58DE"/>
    <w:multiLevelType w:val="hybridMultilevel"/>
    <w:tmpl w:val="7FD490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6654E3"/>
    <w:multiLevelType w:val="hybridMultilevel"/>
    <w:tmpl w:val="CDACD74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452D0E"/>
    <w:multiLevelType w:val="hybridMultilevel"/>
    <w:tmpl w:val="2B62A4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843205"/>
    <w:multiLevelType w:val="multilevel"/>
    <w:tmpl w:val="580AED38"/>
    <w:lvl w:ilvl="0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3D2013"/>
    <w:multiLevelType w:val="hybridMultilevel"/>
    <w:tmpl w:val="9E0A83CE"/>
    <w:lvl w:ilvl="0" w:tplc="79BA4FC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F46989"/>
    <w:multiLevelType w:val="hybridMultilevel"/>
    <w:tmpl w:val="14F2D7DA"/>
    <w:lvl w:ilvl="0" w:tplc="BBA4093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0F0D11C0"/>
    <w:multiLevelType w:val="hybridMultilevel"/>
    <w:tmpl w:val="580AED38"/>
    <w:lvl w:ilvl="0" w:tplc="5A6E9E0E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8102AD"/>
    <w:multiLevelType w:val="hybridMultilevel"/>
    <w:tmpl w:val="B1C43160"/>
    <w:lvl w:ilvl="0" w:tplc="4572AE06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931962"/>
    <w:multiLevelType w:val="hybridMultilevel"/>
    <w:tmpl w:val="C6043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576878"/>
    <w:multiLevelType w:val="hybridMultilevel"/>
    <w:tmpl w:val="35985B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C6E34CE"/>
    <w:multiLevelType w:val="hybridMultilevel"/>
    <w:tmpl w:val="E7D0A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0561A"/>
    <w:multiLevelType w:val="hybridMultilevel"/>
    <w:tmpl w:val="0576C4C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920616"/>
    <w:multiLevelType w:val="hybridMultilevel"/>
    <w:tmpl w:val="499C796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D91FB3"/>
    <w:multiLevelType w:val="hybridMultilevel"/>
    <w:tmpl w:val="9386E6A4"/>
    <w:lvl w:ilvl="0" w:tplc="D26278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621CC4"/>
    <w:multiLevelType w:val="hybridMultilevel"/>
    <w:tmpl w:val="7EB681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C14B32"/>
    <w:multiLevelType w:val="hybridMultilevel"/>
    <w:tmpl w:val="242C1A64"/>
    <w:lvl w:ilvl="0" w:tplc="BAB09EA4">
      <w:start w:val="1"/>
      <w:numFmt w:val="bullet"/>
      <w:lvlText w:val=""/>
      <w:lvlJc w:val="left"/>
      <w:pPr>
        <w:tabs>
          <w:tab w:val="num" w:pos="627"/>
        </w:tabs>
        <w:ind w:left="870" w:hanging="360"/>
      </w:pPr>
      <w:rPr>
        <w:rFonts w:ascii="Wingdings 3" w:hAnsi="Wingdings 3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FCF672F"/>
    <w:multiLevelType w:val="multilevel"/>
    <w:tmpl w:val="2B62A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0475E0A"/>
    <w:multiLevelType w:val="hybridMultilevel"/>
    <w:tmpl w:val="021E817E"/>
    <w:lvl w:ilvl="0" w:tplc="BAB09EA4">
      <w:start w:val="1"/>
      <w:numFmt w:val="bullet"/>
      <w:lvlText w:val=""/>
      <w:lvlJc w:val="left"/>
      <w:pPr>
        <w:tabs>
          <w:tab w:val="num" w:pos="627"/>
        </w:tabs>
        <w:ind w:left="870" w:hanging="360"/>
      </w:pPr>
      <w:rPr>
        <w:rFonts w:ascii="Wingdings 3" w:hAnsi="Wingdings 3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F04A1E"/>
    <w:multiLevelType w:val="hybridMultilevel"/>
    <w:tmpl w:val="3CAAD6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49237B"/>
    <w:multiLevelType w:val="hybridMultilevel"/>
    <w:tmpl w:val="2320F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FF0701"/>
    <w:multiLevelType w:val="hybridMultilevel"/>
    <w:tmpl w:val="0FA46D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C04846"/>
    <w:multiLevelType w:val="multilevel"/>
    <w:tmpl w:val="F7F073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8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A436875"/>
    <w:multiLevelType w:val="hybridMultilevel"/>
    <w:tmpl w:val="5B621FEC"/>
    <w:lvl w:ilvl="0" w:tplc="A79A2D5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EAC0768"/>
    <w:multiLevelType w:val="hybridMultilevel"/>
    <w:tmpl w:val="A274DC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F31B7"/>
    <w:multiLevelType w:val="hybridMultilevel"/>
    <w:tmpl w:val="73E2145A"/>
    <w:lvl w:ilvl="0" w:tplc="24B810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wis721 Lt BT" w:eastAsia="Times New Roman" w:hAnsi="Swis721 Lt BT" w:cs="Tahoma"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411E5EE7"/>
    <w:multiLevelType w:val="hybridMultilevel"/>
    <w:tmpl w:val="F7F073FE"/>
    <w:lvl w:ilvl="0" w:tplc="DF2C43F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CAEC400">
      <w:start w:val="18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6463A0F"/>
    <w:multiLevelType w:val="hybridMultilevel"/>
    <w:tmpl w:val="FC54CD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8756F20"/>
    <w:multiLevelType w:val="hybridMultilevel"/>
    <w:tmpl w:val="B3AC4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4A5989"/>
    <w:multiLevelType w:val="hybridMultilevel"/>
    <w:tmpl w:val="BEE615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46E70"/>
    <w:multiLevelType w:val="hybridMultilevel"/>
    <w:tmpl w:val="47BEA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1E108A"/>
    <w:multiLevelType w:val="hybridMultilevel"/>
    <w:tmpl w:val="112E53EE"/>
    <w:lvl w:ilvl="0" w:tplc="BA8C3274">
      <w:start w:val="7"/>
      <w:numFmt w:val="decimal"/>
      <w:lvlText w:val="%1.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4B03E40"/>
    <w:multiLevelType w:val="hybridMultilevel"/>
    <w:tmpl w:val="4196A8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5747C63"/>
    <w:multiLevelType w:val="hybridMultilevel"/>
    <w:tmpl w:val="DE7CDF64"/>
    <w:lvl w:ilvl="0" w:tplc="C2E0AF10">
      <w:start w:val="1"/>
      <w:numFmt w:val="bullet"/>
      <w:lvlText w:val="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5962907"/>
    <w:multiLevelType w:val="singleLevel"/>
    <w:tmpl w:val="6854F616"/>
    <w:lvl w:ilvl="0">
      <w:start w:val="1"/>
      <w:numFmt w:val="none"/>
      <w:lvlText w:val="H."/>
      <w:lvlJc w:val="left"/>
      <w:pPr>
        <w:tabs>
          <w:tab w:val="num" w:pos="1350"/>
        </w:tabs>
        <w:ind w:left="1350" w:hanging="360"/>
      </w:pPr>
      <w:rPr>
        <w:rFonts w:hint="default"/>
      </w:rPr>
    </w:lvl>
  </w:abstractNum>
  <w:abstractNum w:abstractNumId="35">
    <w:nsid w:val="58B864CC"/>
    <w:multiLevelType w:val="hybridMultilevel"/>
    <w:tmpl w:val="1324BA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F7378F9"/>
    <w:multiLevelType w:val="hybridMultilevel"/>
    <w:tmpl w:val="61AA3DD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0A14E97"/>
    <w:multiLevelType w:val="hybridMultilevel"/>
    <w:tmpl w:val="9A02BC2A"/>
    <w:lvl w:ilvl="0" w:tplc="78A6D6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1A95707"/>
    <w:multiLevelType w:val="hybridMultilevel"/>
    <w:tmpl w:val="2174B29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28E3920"/>
    <w:multiLevelType w:val="hybridMultilevel"/>
    <w:tmpl w:val="604A7BF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3837283"/>
    <w:multiLevelType w:val="hybridMultilevel"/>
    <w:tmpl w:val="B5D06EB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>
    <w:nsid w:val="64642070"/>
    <w:multiLevelType w:val="multilevel"/>
    <w:tmpl w:val="B5D06EB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2">
    <w:nsid w:val="663E3879"/>
    <w:multiLevelType w:val="hybridMultilevel"/>
    <w:tmpl w:val="652CDC1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699C4DE2"/>
    <w:multiLevelType w:val="hybridMultilevel"/>
    <w:tmpl w:val="F33A89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C584C1A"/>
    <w:multiLevelType w:val="hybridMultilevel"/>
    <w:tmpl w:val="93FC9A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D76924"/>
    <w:multiLevelType w:val="hybridMultilevel"/>
    <w:tmpl w:val="96AA88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3892B8C"/>
    <w:multiLevelType w:val="hybridMultilevel"/>
    <w:tmpl w:val="07FCC77E"/>
    <w:lvl w:ilvl="0" w:tplc="89DA12C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76F309F"/>
    <w:multiLevelType w:val="hybridMultilevel"/>
    <w:tmpl w:val="39303B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6E9E0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B472F72"/>
    <w:multiLevelType w:val="hybridMultilevel"/>
    <w:tmpl w:val="BBF4229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6"/>
  </w:num>
  <w:num w:numId="3">
    <w:abstractNumId w:val="46"/>
  </w:num>
  <w:num w:numId="4">
    <w:abstractNumId w:val="14"/>
  </w:num>
  <w:num w:numId="5">
    <w:abstractNumId w:val="17"/>
  </w:num>
  <w:num w:numId="6">
    <w:abstractNumId w:val="23"/>
  </w:num>
  <w:num w:numId="7">
    <w:abstractNumId w:val="34"/>
  </w:num>
  <w:num w:numId="8">
    <w:abstractNumId w:val="22"/>
  </w:num>
  <w:num w:numId="9">
    <w:abstractNumId w:val="37"/>
  </w:num>
  <w:num w:numId="10">
    <w:abstractNumId w:val="32"/>
  </w:num>
  <w:num w:numId="11">
    <w:abstractNumId w:val="27"/>
  </w:num>
  <w:num w:numId="12">
    <w:abstractNumId w:val="33"/>
  </w:num>
  <w:num w:numId="13">
    <w:abstractNumId w:val="25"/>
  </w:num>
  <w:num w:numId="14">
    <w:abstractNumId w:val="7"/>
  </w:num>
  <w:num w:numId="15">
    <w:abstractNumId w:val="4"/>
  </w:num>
  <w:num w:numId="16">
    <w:abstractNumId w:val="16"/>
  </w:num>
  <w:num w:numId="17">
    <w:abstractNumId w:val="45"/>
  </w:num>
  <w:num w:numId="18">
    <w:abstractNumId w:val="18"/>
  </w:num>
  <w:num w:numId="19">
    <w:abstractNumId w:val="19"/>
  </w:num>
  <w:num w:numId="20">
    <w:abstractNumId w:val="40"/>
  </w:num>
  <w:num w:numId="21">
    <w:abstractNumId w:val="41"/>
  </w:num>
  <w:num w:numId="22">
    <w:abstractNumId w:val="6"/>
  </w:num>
  <w:num w:numId="23">
    <w:abstractNumId w:val="0"/>
  </w:num>
  <w:num w:numId="24">
    <w:abstractNumId w:val="47"/>
  </w:num>
  <w:num w:numId="25">
    <w:abstractNumId w:val="28"/>
  </w:num>
  <w:num w:numId="26">
    <w:abstractNumId w:val="30"/>
  </w:num>
  <w:num w:numId="27">
    <w:abstractNumId w:val="11"/>
  </w:num>
  <w:num w:numId="28">
    <w:abstractNumId w:val="10"/>
  </w:num>
  <w:num w:numId="29">
    <w:abstractNumId w:val="5"/>
  </w:num>
  <w:num w:numId="30">
    <w:abstractNumId w:val="9"/>
  </w:num>
  <w:num w:numId="31">
    <w:abstractNumId w:val="20"/>
  </w:num>
  <w:num w:numId="32">
    <w:abstractNumId w:val="35"/>
  </w:num>
  <w:num w:numId="33">
    <w:abstractNumId w:val="2"/>
  </w:num>
  <w:num w:numId="34">
    <w:abstractNumId w:val="42"/>
  </w:num>
  <w:num w:numId="35">
    <w:abstractNumId w:val="38"/>
  </w:num>
  <w:num w:numId="36">
    <w:abstractNumId w:val="36"/>
  </w:num>
  <w:num w:numId="37">
    <w:abstractNumId w:val="12"/>
  </w:num>
  <w:num w:numId="38">
    <w:abstractNumId w:val="8"/>
  </w:num>
  <w:num w:numId="39">
    <w:abstractNumId w:val="31"/>
  </w:num>
  <w:num w:numId="40">
    <w:abstractNumId w:val="1"/>
  </w:num>
  <w:num w:numId="41">
    <w:abstractNumId w:val="43"/>
  </w:num>
  <w:num w:numId="42">
    <w:abstractNumId w:val="48"/>
  </w:num>
  <w:num w:numId="43">
    <w:abstractNumId w:val="24"/>
  </w:num>
  <w:num w:numId="44">
    <w:abstractNumId w:val="13"/>
  </w:num>
  <w:num w:numId="45">
    <w:abstractNumId w:val="15"/>
  </w:num>
  <w:num w:numId="46">
    <w:abstractNumId w:val="21"/>
  </w:num>
  <w:num w:numId="47">
    <w:abstractNumId w:val="29"/>
  </w:num>
  <w:num w:numId="48">
    <w:abstractNumId w:val="44"/>
  </w:num>
  <w:num w:numId="49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s-MX" w:vendorID="9" w:dllVersion="512" w:checkStyle="1"/>
  <w:activeWritingStyle w:appName="MSWord" w:lang="es-ES_tradnl" w:vendorID="9" w:dllVersion="512" w:checkStyle="1"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97B84"/>
    <w:rsid w:val="0000399B"/>
    <w:rsid w:val="00003D5D"/>
    <w:rsid w:val="00014925"/>
    <w:rsid w:val="0003077E"/>
    <w:rsid w:val="000424B2"/>
    <w:rsid w:val="00047DE3"/>
    <w:rsid w:val="0005117D"/>
    <w:rsid w:val="0005418A"/>
    <w:rsid w:val="00056CEA"/>
    <w:rsid w:val="000578F5"/>
    <w:rsid w:val="0006135A"/>
    <w:rsid w:val="0006639C"/>
    <w:rsid w:val="00066CFF"/>
    <w:rsid w:val="00074C71"/>
    <w:rsid w:val="00077904"/>
    <w:rsid w:val="0008149C"/>
    <w:rsid w:val="000839CC"/>
    <w:rsid w:val="0008502F"/>
    <w:rsid w:val="000A3C49"/>
    <w:rsid w:val="000B1040"/>
    <w:rsid w:val="000B2336"/>
    <w:rsid w:val="000B2694"/>
    <w:rsid w:val="000B319A"/>
    <w:rsid w:val="000B5F40"/>
    <w:rsid w:val="000C0503"/>
    <w:rsid w:val="000C15C0"/>
    <w:rsid w:val="000C259D"/>
    <w:rsid w:val="000C6C12"/>
    <w:rsid w:val="000D0272"/>
    <w:rsid w:val="000D07E7"/>
    <w:rsid w:val="000D7203"/>
    <w:rsid w:val="000E3B30"/>
    <w:rsid w:val="000E3E9F"/>
    <w:rsid w:val="000E46CE"/>
    <w:rsid w:val="000E6BC2"/>
    <w:rsid w:val="000F125D"/>
    <w:rsid w:val="000F4A57"/>
    <w:rsid w:val="00100330"/>
    <w:rsid w:val="00102F16"/>
    <w:rsid w:val="00105A0B"/>
    <w:rsid w:val="00107D49"/>
    <w:rsid w:val="0011645A"/>
    <w:rsid w:val="00120A54"/>
    <w:rsid w:val="001253D2"/>
    <w:rsid w:val="00127B62"/>
    <w:rsid w:val="00130EE6"/>
    <w:rsid w:val="001312C2"/>
    <w:rsid w:val="00131C43"/>
    <w:rsid w:val="0013495F"/>
    <w:rsid w:val="001354F4"/>
    <w:rsid w:val="00136005"/>
    <w:rsid w:val="00142903"/>
    <w:rsid w:val="00143C82"/>
    <w:rsid w:val="00156186"/>
    <w:rsid w:val="001569C9"/>
    <w:rsid w:val="00157BCF"/>
    <w:rsid w:val="00162A2E"/>
    <w:rsid w:val="0016306D"/>
    <w:rsid w:val="001656FB"/>
    <w:rsid w:val="00172BDB"/>
    <w:rsid w:val="001834E3"/>
    <w:rsid w:val="00193B2B"/>
    <w:rsid w:val="001941AF"/>
    <w:rsid w:val="001A3075"/>
    <w:rsid w:val="001A31AC"/>
    <w:rsid w:val="001A3264"/>
    <w:rsid w:val="001A3438"/>
    <w:rsid w:val="001B0C78"/>
    <w:rsid w:val="001B2004"/>
    <w:rsid w:val="001B23B4"/>
    <w:rsid w:val="001B5E52"/>
    <w:rsid w:val="001C1442"/>
    <w:rsid w:val="001D0EA4"/>
    <w:rsid w:val="001D507F"/>
    <w:rsid w:val="001D59E5"/>
    <w:rsid w:val="001D6F55"/>
    <w:rsid w:val="001D7B03"/>
    <w:rsid w:val="001E7C95"/>
    <w:rsid w:val="001F3A9B"/>
    <w:rsid w:val="001F4899"/>
    <w:rsid w:val="00205CBA"/>
    <w:rsid w:val="00206B7D"/>
    <w:rsid w:val="00211036"/>
    <w:rsid w:val="00216516"/>
    <w:rsid w:val="00225BE9"/>
    <w:rsid w:val="00226797"/>
    <w:rsid w:val="00226A65"/>
    <w:rsid w:val="00232B35"/>
    <w:rsid w:val="00236799"/>
    <w:rsid w:val="00240199"/>
    <w:rsid w:val="00241307"/>
    <w:rsid w:val="002427E7"/>
    <w:rsid w:val="00243004"/>
    <w:rsid w:val="00244A2C"/>
    <w:rsid w:val="00245B58"/>
    <w:rsid w:val="00246C8B"/>
    <w:rsid w:val="0025325B"/>
    <w:rsid w:val="002543C7"/>
    <w:rsid w:val="002549CC"/>
    <w:rsid w:val="0026051D"/>
    <w:rsid w:val="0027533D"/>
    <w:rsid w:val="00275D07"/>
    <w:rsid w:val="002764CB"/>
    <w:rsid w:val="00284362"/>
    <w:rsid w:val="00284EC2"/>
    <w:rsid w:val="00291CD9"/>
    <w:rsid w:val="0029300E"/>
    <w:rsid w:val="00295B3B"/>
    <w:rsid w:val="002A0DA3"/>
    <w:rsid w:val="002A36E2"/>
    <w:rsid w:val="002A3B05"/>
    <w:rsid w:val="002A4F82"/>
    <w:rsid w:val="002A5635"/>
    <w:rsid w:val="002B0CD4"/>
    <w:rsid w:val="002B5A54"/>
    <w:rsid w:val="002C4C0D"/>
    <w:rsid w:val="002D1B90"/>
    <w:rsid w:val="002E09FD"/>
    <w:rsid w:val="002E1904"/>
    <w:rsid w:val="002E298E"/>
    <w:rsid w:val="002F19CB"/>
    <w:rsid w:val="002F51A0"/>
    <w:rsid w:val="00312DEA"/>
    <w:rsid w:val="00320709"/>
    <w:rsid w:val="00323B01"/>
    <w:rsid w:val="00340657"/>
    <w:rsid w:val="00360BE1"/>
    <w:rsid w:val="00363E67"/>
    <w:rsid w:val="00364ED3"/>
    <w:rsid w:val="003663F5"/>
    <w:rsid w:val="00371E35"/>
    <w:rsid w:val="00372763"/>
    <w:rsid w:val="00373567"/>
    <w:rsid w:val="003753C3"/>
    <w:rsid w:val="00387A8A"/>
    <w:rsid w:val="00394EDF"/>
    <w:rsid w:val="00397340"/>
    <w:rsid w:val="003B6000"/>
    <w:rsid w:val="003B7A09"/>
    <w:rsid w:val="003C135F"/>
    <w:rsid w:val="003C240E"/>
    <w:rsid w:val="003D4427"/>
    <w:rsid w:val="003D48D1"/>
    <w:rsid w:val="003D6148"/>
    <w:rsid w:val="003E3D08"/>
    <w:rsid w:val="003E4CA6"/>
    <w:rsid w:val="003E6AD8"/>
    <w:rsid w:val="003F09A9"/>
    <w:rsid w:val="003F2BCE"/>
    <w:rsid w:val="003F3CEB"/>
    <w:rsid w:val="00401C9B"/>
    <w:rsid w:val="00407EF7"/>
    <w:rsid w:val="00413EB3"/>
    <w:rsid w:val="004164F5"/>
    <w:rsid w:val="0043238B"/>
    <w:rsid w:val="004405CA"/>
    <w:rsid w:val="00440BC3"/>
    <w:rsid w:val="00442502"/>
    <w:rsid w:val="004614E6"/>
    <w:rsid w:val="00461DA4"/>
    <w:rsid w:val="00483298"/>
    <w:rsid w:val="00485145"/>
    <w:rsid w:val="00491964"/>
    <w:rsid w:val="00492C95"/>
    <w:rsid w:val="004A1485"/>
    <w:rsid w:val="004A2697"/>
    <w:rsid w:val="004B00C8"/>
    <w:rsid w:val="004B2397"/>
    <w:rsid w:val="004B28B7"/>
    <w:rsid w:val="004B4579"/>
    <w:rsid w:val="004B4C2A"/>
    <w:rsid w:val="004B6FA5"/>
    <w:rsid w:val="004B78AA"/>
    <w:rsid w:val="004C3262"/>
    <w:rsid w:val="004D0C54"/>
    <w:rsid w:val="004D7FFE"/>
    <w:rsid w:val="004E5647"/>
    <w:rsid w:val="004E7F07"/>
    <w:rsid w:val="004F3F3D"/>
    <w:rsid w:val="004F5334"/>
    <w:rsid w:val="004F5A49"/>
    <w:rsid w:val="004F5CDC"/>
    <w:rsid w:val="004F6717"/>
    <w:rsid w:val="00501776"/>
    <w:rsid w:val="005067BB"/>
    <w:rsid w:val="005117D4"/>
    <w:rsid w:val="00511CA1"/>
    <w:rsid w:val="0051270D"/>
    <w:rsid w:val="005133F5"/>
    <w:rsid w:val="005233EC"/>
    <w:rsid w:val="00523507"/>
    <w:rsid w:val="005248DA"/>
    <w:rsid w:val="00525563"/>
    <w:rsid w:val="0052655C"/>
    <w:rsid w:val="005309AF"/>
    <w:rsid w:val="00531596"/>
    <w:rsid w:val="00535C85"/>
    <w:rsid w:val="005604C4"/>
    <w:rsid w:val="005620A3"/>
    <w:rsid w:val="00566D2E"/>
    <w:rsid w:val="00575E81"/>
    <w:rsid w:val="00581B7E"/>
    <w:rsid w:val="00586D36"/>
    <w:rsid w:val="00596467"/>
    <w:rsid w:val="005A4A89"/>
    <w:rsid w:val="005B71E7"/>
    <w:rsid w:val="005C29F8"/>
    <w:rsid w:val="005C6650"/>
    <w:rsid w:val="005D0459"/>
    <w:rsid w:val="005D0739"/>
    <w:rsid w:val="005E15BF"/>
    <w:rsid w:val="005E6F2C"/>
    <w:rsid w:val="00601418"/>
    <w:rsid w:val="0060192A"/>
    <w:rsid w:val="006164EF"/>
    <w:rsid w:val="006238E1"/>
    <w:rsid w:val="006307E6"/>
    <w:rsid w:val="00630C63"/>
    <w:rsid w:val="0064002C"/>
    <w:rsid w:val="006535AA"/>
    <w:rsid w:val="00653A09"/>
    <w:rsid w:val="00660F2F"/>
    <w:rsid w:val="00666CDE"/>
    <w:rsid w:val="006730A5"/>
    <w:rsid w:val="006739B7"/>
    <w:rsid w:val="00674984"/>
    <w:rsid w:val="00674A05"/>
    <w:rsid w:val="00676A68"/>
    <w:rsid w:val="00684101"/>
    <w:rsid w:val="006A0CAC"/>
    <w:rsid w:val="006A7683"/>
    <w:rsid w:val="006B1F2D"/>
    <w:rsid w:val="006B3487"/>
    <w:rsid w:val="006B7CFF"/>
    <w:rsid w:val="006C040B"/>
    <w:rsid w:val="006C2FBB"/>
    <w:rsid w:val="006D0C25"/>
    <w:rsid w:val="006D408B"/>
    <w:rsid w:val="006D66F3"/>
    <w:rsid w:val="006E03C3"/>
    <w:rsid w:val="006E0FF4"/>
    <w:rsid w:val="006E163D"/>
    <w:rsid w:val="006E6A42"/>
    <w:rsid w:val="006F5BDB"/>
    <w:rsid w:val="006F689C"/>
    <w:rsid w:val="006F7651"/>
    <w:rsid w:val="007012A3"/>
    <w:rsid w:val="00702D25"/>
    <w:rsid w:val="00702D64"/>
    <w:rsid w:val="0070409D"/>
    <w:rsid w:val="00727A8D"/>
    <w:rsid w:val="007361C1"/>
    <w:rsid w:val="007370E6"/>
    <w:rsid w:val="00740A13"/>
    <w:rsid w:val="0074740E"/>
    <w:rsid w:val="00753F28"/>
    <w:rsid w:val="00764380"/>
    <w:rsid w:val="00764F61"/>
    <w:rsid w:val="00772E7B"/>
    <w:rsid w:val="00773686"/>
    <w:rsid w:val="007773B8"/>
    <w:rsid w:val="007850F3"/>
    <w:rsid w:val="0078619C"/>
    <w:rsid w:val="0078776C"/>
    <w:rsid w:val="00787B95"/>
    <w:rsid w:val="00792ECC"/>
    <w:rsid w:val="007946E9"/>
    <w:rsid w:val="007A2147"/>
    <w:rsid w:val="007B2686"/>
    <w:rsid w:val="007C039B"/>
    <w:rsid w:val="007C41F9"/>
    <w:rsid w:val="007D4377"/>
    <w:rsid w:val="007D6C18"/>
    <w:rsid w:val="007E0ED1"/>
    <w:rsid w:val="007E77D2"/>
    <w:rsid w:val="007F7105"/>
    <w:rsid w:val="00800882"/>
    <w:rsid w:val="0080196F"/>
    <w:rsid w:val="008027F8"/>
    <w:rsid w:val="00802D28"/>
    <w:rsid w:val="00802D69"/>
    <w:rsid w:val="00803953"/>
    <w:rsid w:val="0080435E"/>
    <w:rsid w:val="008101C8"/>
    <w:rsid w:val="00816133"/>
    <w:rsid w:val="00821A64"/>
    <w:rsid w:val="00826B39"/>
    <w:rsid w:val="00827062"/>
    <w:rsid w:val="00827B4C"/>
    <w:rsid w:val="00832B3F"/>
    <w:rsid w:val="00833B87"/>
    <w:rsid w:val="00834E6C"/>
    <w:rsid w:val="008402C9"/>
    <w:rsid w:val="0084710C"/>
    <w:rsid w:val="00854647"/>
    <w:rsid w:val="00861D7B"/>
    <w:rsid w:val="0086254B"/>
    <w:rsid w:val="00866B0E"/>
    <w:rsid w:val="00870B9B"/>
    <w:rsid w:val="008712EE"/>
    <w:rsid w:val="008741E8"/>
    <w:rsid w:val="00880748"/>
    <w:rsid w:val="008809A5"/>
    <w:rsid w:val="00884370"/>
    <w:rsid w:val="0088597E"/>
    <w:rsid w:val="00887626"/>
    <w:rsid w:val="00894EFA"/>
    <w:rsid w:val="008950CE"/>
    <w:rsid w:val="00895717"/>
    <w:rsid w:val="00895C4C"/>
    <w:rsid w:val="008A556A"/>
    <w:rsid w:val="008B36D3"/>
    <w:rsid w:val="008B7F63"/>
    <w:rsid w:val="008C0B21"/>
    <w:rsid w:val="008C1FCC"/>
    <w:rsid w:val="008D2C39"/>
    <w:rsid w:val="008D5C01"/>
    <w:rsid w:val="008E2474"/>
    <w:rsid w:val="00912848"/>
    <w:rsid w:val="00913265"/>
    <w:rsid w:val="00916B3E"/>
    <w:rsid w:val="009310B8"/>
    <w:rsid w:val="009343D9"/>
    <w:rsid w:val="00941AB6"/>
    <w:rsid w:val="00941B25"/>
    <w:rsid w:val="00942C15"/>
    <w:rsid w:val="00954F28"/>
    <w:rsid w:val="009570A5"/>
    <w:rsid w:val="0096075B"/>
    <w:rsid w:val="00960BC8"/>
    <w:rsid w:val="00960EF9"/>
    <w:rsid w:val="00967A5E"/>
    <w:rsid w:val="00971956"/>
    <w:rsid w:val="00977184"/>
    <w:rsid w:val="009815CE"/>
    <w:rsid w:val="00983D35"/>
    <w:rsid w:val="00983FC8"/>
    <w:rsid w:val="00985663"/>
    <w:rsid w:val="00986F69"/>
    <w:rsid w:val="009878C7"/>
    <w:rsid w:val="00987964"/>
    <w:rsid w:val="00987F47"/>
    <w:rsid w:val="0099051E"/>
    <w:rsid w:val="00996AC1"/>
    <w:rsid w:val="009A0011"/>
    <w:rsid w:val="009A109B"/>
    <w:rsid w:val="009A5AFF"/>
    <w:rsid w:val="009B189E"/>
    <w:rsid w:val="009B45EC"/>
    <w:rsid w:val="009C7A2E"/>
    <w:rsid w:val="009D1600"/>
    <w:rsid w:val="009D26DF"/>
    <w:rsid w:val="009D38CD"/>
    <w:rsid w:val="009E2D87"/>
    <w:rsid w:val="009F20E6"/>
    <w:rsid w:val="009F2154"/>
    <w:rsid w:val="009F2CBC"/>
    <w:rsid w:val="00A044D5"/>
    <w:rsid w:val="00A07758"/>
    <w:rsid w:val="00A12EAA"/>
    <w:rsid w:val="00A15BF6"/>
    <w:rsid w:val="00A23D27"/>
    <w:rsid w:val="00A24EA8"/>
    <w:rsid w:val="00A30ABC"/>
    <w:rsid w:val="00A37280"/>
    <w:rsid w:val="00A45D66"/>
    <w:rsid w:val="00A4700F"/>
    <w:rsid w:val="00A63303"/>
    <w:rsid w:val="00A67211"/>
    <w:rsid w:val="00A7068D"/>
    <w:rsid w:val="00A73B11"/>
    <w:rsid w:val="00A75C3F"/>
    <w:rsid w:val="00A81335"/>
    <w:rsid w:val="00A83594"/>
    <w:rsid w:val="00A85FD8"/>
    <w:rsid w:val="00A91171"/>
    <w:rsid w:val="00A96FFD"/>
    <w:rsid w:val="00AA105E"/>
    <w:rsid w:val="00AA1553"/>
    <w:rsid w:val="00AA39E8"/>
    <w:rsid w:val="00AB1493"/>
    <w:rsid w:val="00AB3B68"/>
    <w:rsid w:val="00AB661F"/>
    <w:rsid w:val="00AC0AC9"/>
    <w:rsid w:val="00AC7131"/>
    <w:rsid w:val="00AE37DE"/>
    <w:rsid w:val="00AE5E28"/>
    <w:rsid w:val="00AF3314"/>
    <w:rsid w:val="00B01309"/>
    <w:rsid w:val="00B15296"/>
    <w:rsid w:val="00B15419"/>
    <w:rsid w:val="00B244FF"/>
    <w:rsid w:val="00B26AE8"/>
    <w:rsid w:val="00B273D1"/>
    <w:rsid w:val="00B27A46"/>
    <w:rsid w:val="00B32C03"/>
    <w:rsid w:val="00B37D60"/>
    <w:rsid w:val="00B47886"/>
    <w:rsid w:val="00B57330"/>
    <w:rsid w:val="00B621A4"/>
    <w:rsid w:val="00B6260F"/>
    <w:rsid w:val="00B84A89"/>
    <w:rsid w:val="00B878D4"/>
    <w:rsid w:val="00B90882"/>
    <w:rsid w:val="00BA05B9"/>
    <w:rsid w:val="00BA6618"/>
    <w:rsid w:val="00BB0E3F"/>
    <w:rsid w:val="00BB23F8"/>
    <w:rsid w:val="00BB4E55"/>
    <w:rsid w:val="00BB658E"/>
    <w:rsid w:val="00BB66D5"/>
    <w:rsid w:val="00BC1CDE"/>
    <w:rsid w:val="00BC4016"/>
    <w:rsid w:val="00BC44D4"/>
    <w:rsid w:val="00BD2B23"/>
    <w:rsid w:val="00BD4260"/>
    <w:rsid w:val="00BD54E6"/>
    <w:rsid w:val="00BE1512"/>
    <w:rsid w:val="00BE687A"/>
    <w:rsid w:val="00BF1B5D"/>
    <w:rsid w:val="00BF30DE"/>
    <w:rsid w:val="00C0411E"/>
    <w:rsid w:val="00C05749"/>
    <w:rsid w:val="00C06792"/>
    <w:rsid w:val="00C12396"/>
    <w:rsid w:val="00C17F89"/>
    <w:rsid w:val="00C22494"/>
    <w:rsid w:val="00C24423"/>
    <w:rsid w:val="00C25CDA"/>
    <w:rsid w:val="00C348E5"/>
    <w:rsid w:val="00C36EC3"/>
    <w:rsid w:val="00C50468"/>
    <w:rsid w:val="00C56226"/>
    <w:rsid w:val="00C575DD"/>
    <w:rsid w:val="00C6047D"/>
    <w:rsid w:val="00C640BE"/>
    <w:rsid w:val="00C6446D"/>
    <w:rsid w:val="00C71467"/>
    <w:rsid w:val="00C90489"/>
    <w:rsid w:val="00C9078C"/>
    <w:rsid w:val="00C90AC6"/>
    <w:rsid w:val="00CC2C6A"/>
    <w:rsid w:val="00CC31E3"/>
    <w:rsid w:val="00CC438D"/>
    <w:rsid w:val="00CC7E42"/>
    <w:rsid w:val="00CD6299"/>
    <w:rsid w:val="00CE325A"/>
    <w:rsid w:val="00CE4992"/>
    <w:rsid w:val="00CF14E0"/>
    <w:rsid w:val="00CF6CDD"/>
    <w:rsid w:val="00CF74B3"/>
    <w:rsid w:val="00D04F9D"/>
    <w:rsid w:val="00D21F43"/>
    <w:rsid w:val="00D24039"/>
    <w:rsid w:val="00D26835"/>
    <w:rsid w:val="00D32D25"/>
    <w:rsid w:val="00D34A99"/>
    <w:rsid w:val="00D47CB3"/>
    <w:rsid w:val="00D5251D"/>
    <w:rsid w:val="00D54D06"/>
    <w:rsid w:val="00D556D3"/>
    <w:rsid w:val="00D62265"/>
    <w:rsid w:val="00D63BF4"/>
    <w:rsid w:val="00D67CFC"/>
    <w:rsid w:val="00D702F0"/>
    <w:rsid w:val="00D72227"/>
    <w:rsid w:val="00D81D07"/>
    <w:rsid w:val="00D85D41"/>
    <w:rsid w:val="00D85F6E"/>
    <w:rsid w:val="00D9702A"/>
    <w:rsid w:val="00D97B84"/>
    <w:rsid w:val="00DA54C0"/>
    <w:rsid w:val="00DB5D5F"/>
    <w:rsid w:val="00DB65A6"/>
    <w:rsid w:val="00DD1B27"/>
    <w:rsid w:val="00DD27C5"/>
    <w:rsid w:val="00DD4A4C"/>
    <w:rsid w:val="00DD6B17"/>
    <w:rsid w:val="00DE2227"/>
    <w:rsid w:val="00DE2CA1"/>
    <w:rsid w:val="00DF563B"/>
    <w:rsid w:val="00E046CA"/>
    <w:rsid w:val="00E20C77"/>
    <w:rsid w:val="00E2192C"/>
    <w:rsid w:val="00E40247"/>
    <w:rsid w:val="00E43BA2"/>
    <w:rsid w:val="00E50846"/>
    <w:rsid w:val="00E508B2"/>
    <w:rsid w:val="00E5125D"/>
    <w:rsid w:val="00E54A82"/>
    <w:rsid w:val="00E559E3"/>
    <w:rsid w:val="00E715AD"/>
    <w:rsid w:val="00E7590D"/>
    <w:rsid w:val="00E75DD1"/>
    <w:rsid w:val="00E776E0"/>
    <w:rsid w:val="00E84CD3"/>
    <w:rsid w:val="00EA02D2"/>
    <w:rsid w:val="00EA28D6"/>
    <w:rsid w:val="00EA4170"/>
    <w:rsid w:val="00EC2DBA"/>
    <w:rsid w:val="00EC3524"/>
    <w:rsid w:val="00EC52A8"/>
    <w:rsid w:val="00EC7061"/>
    <w:rsid w:val="00ED3600"/>
    <w:rsid w:val="00ED648C"/>
    <w:rsid w:val="00EE3D92"/>
    <w:rsid w:val="00EF4DCB"/>
    <w:rsid w:val="00F115C4"/>
    <w:rsid w:val="00F1174E"/>
    <w:rsid w:val="00F1254D"/>
    <w:rsid w:val="00F163B5"/>
    <w:rsid w:val="00F1785C"/>
    <w:rsid w:val="00F308A9"/>
    <w:rsid w:val="00F3229E"/>
    <w:rsid w:val="00F35CB4"/>
    <w:rsid w:val="00F35D02"/>
    <w:rsid w:val="00F47C4C"/>
    <w:rsid w:val="00F51534"/>
    <w:rsid w:val="00F52542"/>
    <w:rsid w:val="00F52AD2"/>
    <w:rsid w:val="00F53066"/>
    <w:rsid w:val="00F56766"/>
    <w:rsid w:val="00F76ED1"/>
    <w:rsid w:val="00F8250E"/>
    <w:rsid w:val="00F849FD"/>
    <w:rsid w:val="00F9365B"/>
    <w:rsid w:val="00F975F9"/>
    <w:rsid w:val="00FA0A77"/>
    <w:rsid w:val="00FA1C10"/>
    <w:rsid w:val="00FA2982"/>
    <w:rsid w:val="00FA3B4C"/>
    <w:rsid w:val="00FA42BE"/>
    <w:rsid w:val="00FA602F"/>
    <w:rsid w:val="00FC2C73"/>
    <w:rsid w:val="00FD13A3"/>
    <w:rsid w:val="00FD6490"/>
    <w:rsid w:val="00FD6F5D"/>
    <w:rsid w:val="00FE0C9A"/>
    <w:rsid w:val="00FF125F"/>
    <w:rsid w:val="00FF1CD2"/>
    <w:rsid w:val="00FF3B19"/>
    <w:rsid w:val="00FF7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0199"/>
    <w:rPr>
      <w:rFonts w:ascii="Arial Narrow" w:hAnsi="Arial Narrow"/>
      <w:sz w:val="24"/>
      <w:lang w:val="es-MX" w:eastAsia="en-US"/>
    </w:rPr>
  </w:style>
  <w:style w:type="paragraph" w:styleId="Ttulo1">
    <w:name w:val="heading 1"/>
    <w:basedOn w:val="Normal"/>
    <w:next w:val="Normal"/>
    <w:qFormat/>
    <w:rsid w:val="00240199"/>
    <w:pPr>
      <w:keepNext/>
      <w:jc w:val="both"/>
      <w:outlineLvl w:val="0"/>
    </w:pPr>
    <w:rPr>
      <w:rFonts w:ascii="Tahoma" w:hAnsi="Tahoma"/>
      <w:b/>
      <w:u w:val="single"/>
    </w:rPr>
  </w:style>
  <w:style w:type="paragraph" w:styleId="Ttulo2">
    <w:name w:val="heading 2"/>
    <w:basedOn w:val="Normal"/>
    <w:next w:val="Normal"/>
    <w:qFormat/>
    <w:rsid w:val="00240199"/>
    <w:pPr>
      <w:keepNext/>
      <w:jc w:val="center"/>
      <w:outlineLvl w:val="1"/>
    </w:pPr>
    <w:rPr>
      <w:rFonts w:ascii="Tahoma" w:hAnsi="Tahoma"/>
      <w:b/>
      <w:u w:val="single"/>
    </w:rPr>
  </w:style>
  <w:style w:type="paragraph" w:styleId="Ttulo3">
    <w:name w:val="heading 3"/>
    <w:basedOn w:val="Normal"/>
    <w:next w:val="Normal"/>
    <w:qFormat/>
    <w:rsid w:val="00240199"/>
    <w:pPr>
      <w:keepNext/>
      <w:outlineLvl w:val="2"/>
    </w:pPr>
    <w:rPr>
      <w:rFonts w:ascii="Bookman Old Style" w:hAnsi="Bookman Old Style"/>
      <w:b/>
      <w:sz w:val="28"/>
    </w:rPr>
  </w:style>
  <w:style w:type="paragraph" w:styleId="Ttulo4">
    <w:name w:val="heading 4"/>
    <w:basedOn w:val="Normal"/>
    <w:next w:val="Normal"/>
    <w:qFormat/>
    <w:rsid w:val="00240199"/>
    <w:pPr>
      <w:keepNext/>
      <w:pBdr>
        <w:bottom w:val="single" w:sz="4" w:space="1" w:color="auto"/>
      </w:pBdr>
      <w:jc w:val="center"/>
      <w:outlineLvl w:val="3"/>
    </w:pPr>
    <w:rPr>
      <w:rFonts w:ascii="Arial" w:hAnsi="Arial"/>
      <w:b/>
      <w:sz w:val="28"/>
    </w:rPr>
  </w:style>
  <w:style w:type="paragraph" w:styleId="Ttulo5">
    <w:name w:val="heading 5"/>
    <w:basedOn w:val="Normal"/>
    <w:next w:val="Normal"/>
    <w:qFormat/>
    <w:rsid w:val="00240199"/>
    <w:pPr>
      <w:keepNext/>
      <w:jc w:val="center"/>
      <w:outlineLvl w:val="4"/>
    </w:pPr>
    <w:rPr>
      <w:rFonts w:ascii="Bookman Old Style" w:hAnsi="Bookman Old Style"/>
    </w:rPr>
  </w:style>
  <w:style w:type="paragraph" w:styleId="Ttulo6">
    <w:name w:val="heading 6"/>
    <w:basedOn w:val="Normal"/>
    <w:next w:val="Normal"/>
    <w:qFormat/>
    <w:rsid w:val="00240199"/>
    <w:pPr>
      <w:keepNext/>
      <w:outlineLvl w:val="5"/>
    </w:pPr>
    <w:rPr>
      <w:rFonts w:ascii="Belwe Bd BT" w:hAnsi="Belwe Bd BT"/>
      <w:b/>
      <w:snapToGrid w:val="0"/>
      <w:lang w:val="en-US"/>
    </w:rPr>
  </w:style>
  <w:style w:type="paragraph" w:styleId="Ttulo7">
    <w:name w:val="heading 7"/>
    <w:basedOn w:val="Normal"/>
    <w:next w:val="Normal"/>
    <w:qFormat/>
    <w:rsid w:val="00240199"/>
    <w:pPr>
      <w:keepNext/>
      <w:jc w:val="both"/>
      <w:outlineLvl w:val="6"/>
    </w:pPr>
    <w:rPr>
      <w:rFonts w:ascii="Bookman Old Style" w:hAnsi="Bookman Old Style"/>
      <w:b/>
    </w:rPr>
  </w:style>
  <w:style w:type="paragraph" w:styleId="Ttulo8">
    <w:name w:val="heading 8"/>
    <w:basedOn w:val="Normal"/>
    <w:next w:val="Normal"/>
    <w:qFormat/>
    <w:rsid w:val="00240199"/>
    <w:pPr>
      <w:keepNext/>
      <w:outlineLvl w:val="7"/>
    </w:pPr>
    <w:rPr>
      <w:rFonts w:ascii="Bookman Old Style" w:hAnsi="Bookman Old Style"/>
    </w:rPr>
  </w:style>
  <w:style w:type="paragraph" w:styleId="Ttulo9">
    <w:name w:val="heading 9"/>
    <w:basedOn w:val="Normal"/>
    <w:next w:val="Normal"/>
    <w:qFormat/>
    <w:rsid w:val="00240199"/>
    <w:pPr>
      <w:keepNext/>
      <w:outlineLvl w:val="8"/>
    </w:pPr>
    <w:rPr>
      <w:rFonts w:ascii="Bookman Old Style" w:hAnsi="Bookman Old Style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240199"/>
    <w:pPr>
      <w:jc w:val="center"/>
    </w:pPr>
    <w:rPr>
      <w:rFonts w:ascii="Bookman Old Style" w:hAnsi="Bookman Old Style"/>
      <w:b/>
      <w:sz w:val="32"/>
    </w:rPr>
  </w:style>
  <w:style w:type="paragraph" w:styleId="Subttulo">
    <w:name w:val="Subtitle"/>
    <w:basedOn w:val="Normal"/>
    <w:qFormat/>
    <w:rsid w:val="00240199"/>
    <w:pPr>
      <w:jc w:val="center"/>
    </w:pPr>
    <w:rPr>
      <w:rFonts w:ascii="Bookman Old Style" w:hAnsi="Bookman Old Style"/>
      <w:b/>
    </w:rPr>
  </w:style>
  <w:style w:type="paragraph" w:styleId="Textoindependiente">
    <w:name w:val="Body Text"/>
    <w:basedOn w:val="Normal"/>
    <w:rsid w:val="00240199"/>
    <w:pPr>
      <w:jc w:val="both"/>
    </w:pPr>
    <w:rPr>
      <w:rFonts w:ascii="Bookman Old Style" w:hAnsi="Bookman Old Style"/>
      <w:smallCaps/>
      <w:lang w:val="en-US"/>
    </w:rPr>
  </w:style>
  <w:style w:type="paragraph" w:styleId="Sangradetextonormal">
    <w:name w:val="Body Text Indent"/>
    <w:basedOn w:val="Normal"/>
    <w:rsid w:val="00240199"/>
    <w:pPr>
      <w:ind w:left="284" w:hanging="284"/>
      <w:jc w:val="both"/>
    </w:pPr>
    <w:rPr>
      <w:rFonts w:ascii="Bookman Old Style" w:hAnsi="Bookman Old Style"/>
      <w:b/>
      <w:lang w:val="en-US"/>
    </w:rPr>
  </w:style>
  <w:style w:type="paragraph" w:styleId="Encabezado">
    <w:name w:val="header"/>
    <w:basedOn w:val="Normal"/>
    <w:rsid w:val="00240199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Piedepgina">
    <w:name w:val="footer"/>
    <w:basedOn w:val="Normal"/>
    <w:rsid w:val="00240199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240199"/>
    <w:pPr>
      <w:jc w:val="both"/>
    </w:pPr>
    <w:rPr>
      <w:rFonts w:ascii="Tahoma" w:hAnsi="Tahoma"/>
      <w:b/>
    </w:rPr>
  </w:style>
  <w:style w:type="paragraph" w:customStyle="1" w:styleId="2">
    <w:name w:val="2"/>
    <w:basedOn w:val="Normal"/>
    <w:rsid w:val="00240199"/>
    <w:pPr>
      <w:ind w:left="864"/>
      <w:jc w:val="both"/>
    </w:pPr>
    <w:rPr>
      <w:rFonts w:ascii="AvantGarde" w:hAnsi="AvantGarde"/>
      <w:sz w:val="20"/>
    </w:rPr>
  </w:style>
  <w:style w:type="paragraph" w:styleId="Textodebloque">
    <w:name w:val="Block Text"/>
    <w:basedOn w:val="Normal"/>
    <w:rsid w:val="00240199"/>
    <w:pPr>
      <w:ind w:left="252" w:right="-210"/>
      <w:jc w:val="center"/>
    </w:pPr>
    <w:rPr>
      <w:rFonts w:ascii="Tahoma" w:hAnsi="Tahoma"/>
      <w:lang w:val="en-US"/>
    </w:rPr>
  </w:style>
  <w:style w:type="character" w:styleId="Nmerodepgina">
    <w:name w:val="page number"/>
    <w:basedOn w:val="Fuentedeprrafopredeter"/>
    <w:rsid w:val="00240199"/>
  </w:style>
  <w:style w:type="paragraph" w:styleId="Sangra2detindependiente">
    <w:name w:val="Body Text Indent 2"/>
    <w:basedOn w:val="Normal"/>
    <w:rsid w:val="00240199"/>
    <w:pPr>
      <w:ind w:left="1418" w:hanging="1418"/>
      <w:jc w:val="both"/>
    </w:pPr>
    <w:rPr>
      <w:rFonts w:ascii="Tahoma" w:hAnsi="Tahoma"/>
    </w:rPr>
  </w:style>
  <w:style w:type="paragraph" w:styleId="Textoindependiente3">
    <w:name w:val="Body Text 3"/>
    <w:basedOn w:val="Normal"/>
    <w:rsid w:val="00240199"/>
    <w:pPr>
      <w:spacing w:line="360" w:lineRule="auto"/>
      <w:jc w:val="both"/>
    </w:pPr>
    <w:rPr>
      <w:rFonts w:ascii="Garamond" w:hAnsi="Garamond"/>
      <w:sz w:val="28"/>
    </w:rPr>
  </w:style>
  <w:style w:type="paragraph" w:styleId="Lista">
    <w:name w:val="List"/>
    <w:basedOn w:val="Normal"/>
    <w:rsid w:val="00240199"/>
    <w:pPr>
      <w:ind w:left="360" w:hanging="360"/>
    </w:pPr>
    <w:rPr>
      <w:rFonts w:ascii="Times New Roman" w:hAnsi="Times New Roman"/>
      <w:sz w:val="20"/>
    </w:rPr>
  </w:style>
  <w:style w:type="paragraph" w:styleId="Sangra3detindependiente">
    <w:name w:val="Body Text Indent 3"/>
    <w:basedOn w:val="Normal"/>
    <w:rsid w:val="00240199"/>
    <w:pPr>
      <w:ind w:left="720"/>
      <w:jc w:val="both"/>
    </w:pPr>
    <w:rPr>
      <w:rFonts w:ascii="Garamond" w:hAnsi="Garamond"/>
    </w:rPr>
  </w:style>
  <w:style w:type="paragraph" w:customStyle="1" w:styleId="3">
    <w:name w:val="3"/>
    <w:basedOn w:val="Normal"/>
    <w:rsid w:val="00240199"/>
    <w:pPr>
      <w:ind w:left="1440" w:hanging="288"/>
      <w:jc w:val="both"/>
    </w:pPr>
    <w:rPr>
      <w:rFonts w:ascii="AvantGarde" w:hAnsi="AvantGarde"/>
      <w:sz w:val="20"/>
    </w:rPr>
  </w:style>
  <w:style w:type="paragraph" w:customStyle="1" w:styleId="4">
    <w:name w:val="4"/>
    <w:basedOn w:val="Normal"/>
    <w:rsid w:val="00240199"/>
    <w:pPr>
      <w:ind w:left="576" w:hanging="864"/>
    </w:pPr>
    <w:rPr>
      <w:rFonts w:ascii="AvantGarde" w:hAnsi="AvantGarde"/>
      <w:b/>
      <w:sz w:val="20"/>
    </w:rPr>
  </w:style>
  <w:style w:type="paragraph" w:styleId="Textosinformato">
    <w:name w:val="Plain Text"/>
    <w:basedOn w:val="Normal"/>
    <w:rsid w:val="00240199"/>
    <w:rPr>
      <w:rFonts w:ascii="Courier New" w:hAnsi="Courier New" w:cs="Courier New"/>
      <w:sz w:val="20"/>
    </w:rPr>
  </w:style>
  <w:style w:type="paragraph" w:customStyle="1" w:styleId="1">
    <w:name w:val="1"/>
    <w:basedOn w:val="Normal"/>
    <w:rsid w:val="00240199"/>
    <w:rPr>
      <w:rFonts w:ascii="AvantGarde" w:hAnsi="AvantGarde"/>
      <w:b/>
      <w:sz w:val="20"/>
      <w:lang w:val="es-ES_tradnl"/>
    </w:rPr>
  </w:style>
  <w:style w:type="character" w:styleId="Refdecomentario">
    <w:name w:val="annotation reference"/>
    <w:basedOn w:val="Fuentedeprrafopredeter"/>
    <w:semiHidden/>
    <w:rsid w:val="00240199"/>
    <w:rPr>
      <w:sz w:val="16"/>
    </w:rPr>
  </w:style>
  <w:style w:type="paragraph" w:styleId="Textodeglobo">
    <w:name w:val="Balloon Text"/>
    <w:basedOn w:val="Normal"/>
    <w:semiHidden/>
    <w:rsid w:val="00240199"/>
    <w:rPr>
      <w:rFonts w:ascii="Tahoma" w:hAnsi="Tahoma" w:cs="Tahoma"/>
      <w:sz w:val="16"/>
      <w:szCs w:val="16"/>
    </w:rPr>
  </w:style>
  <w:style w:type="table" w:styleId="Tablaconcuadrcula8">
    <w:name w:val="Table Grid 8"/>
    <w:basedOn w:val="Tablanormal"/>
    <w:rsid w:val="00A12EAA"/>
    <w:rPr>
      <w:rFonts w:eastAsia="MS Minch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">
    <w:name w:val="Table Grid"/>
    <w:basedOn w:val="Tablanormal"/>
    <w:rsid w:val="00105A0B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D2B23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val="en-US" w:eastAsia="en-US"/>
    </w:rPr>
  </w:style>
  <w:style w:type="character" w:customStyle="1" w:styleId="TtuloCar">
    <w:name w:val="Título Car"/>
    <w:basedOn w:val="Fuentedeprrafopredeter"/>
    <w:link w:val="Ttulo"/>
    <w:rsid w:val="00AC0AC9"/>
    <w:rPr>
      <w:rFonts w:ascii="Bookman Old Style" w:eastAsia="SimSun" w:hAnsi="Bookman Old Style"/>
      <w:b/>
      <w:sz w:val="32"/>
      <w:lang w:val="es-MX" w:eastAsia="en-US" w:bidi="ar-SA"/>
    </w:rPr>
  </w:style>
  <w:style w:type="character" w:customStyle="1" w:styleId="CharChar">
    <w:name w:val="Char Char"/>
    <w:basedOn w:val="Fuentedeprrafopredeter"/>
    <w:rsid w:val="00AC0AC9"/>
    <w:rPr>
      <w:b/>
      <w:sz w:val="36"/>
      <w:lang w:val="es-ES_tradnl"/>
    </w:rPr>
  </w:style>
  <w:style w:type="character" w:styleId="Hipervnculo">
    <w:name w:val="Hyperlink"/>
    <w:basedOn w:val="Fuentedeprrafopredeter"/>
    <w:rsid w:val="00D62265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A0A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957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10</Pages>
  <Words>1636</Words>
  <Characters>8998</Characters>
  <Application>Microsoft Office Word</Application>
  <DocSecurity>0</DocSecurity>
  <Lines>74</Lines>
  <Paragraphs>21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LICITACION PUBLICA 32002001-006-99</vt:lpstr>
      <vt:lpstr>LICITACION PUBLICA 32002001-006-99</vt:lpstr>
    </vt:vector>
  </TitlesOfParts>
  <Company>Gobierno del Estado de B. C.</Company>
  <LinksUpToDate>false</LinksUpToDate>
  <CharactersWithSpaces>10613</CharactersWithSpaces>
  <SharedDoc>false</SharedDoc>
  <HLinks>
    <vt:vector size="6" baseType="variant"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http://www.comprasbc.gob.mx/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LICITACION PUBLICA 32002001-006-99</dc:title>
  <dc:subject/>
  <dc:creator>Gobierno del Estado de B. C.</dc:creator>
  <cp:keywords/>
  <cp:lastModifiedBy> </cp:lastModifiedBy>
  <cp:revision>19</cp:revision>
  <cp:lastPrinted>2009-07-17T19:50:00Z</cp:lastPrinted>
  <dcterms:created xsi:type="dcterms:W3CDTF">2009-07-16T20:41:00Z</dcterms:created>
  <dcterms:modified xsi:type="dcterms:W3CDTF">2009-07-17T20:04:00Z</dcterms:modified>
</cp:coreProperties>
</file>